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3ACB" w14:textId="5663531A" w:rsidR="00165E24" w:rsidRDefault="00745C4B" w:rsidP="00225C1C">
      <w:pPr>
        <w:spacing w:after="0"/>
        <w:jc w:val="center"/>
        <w:rPr>
          <w:rFonts w:ascii="Book Antiqua" w:hAnsi="Book Antiqua"/>
          <w:b/>
          <w:bCs/>
          <w:sz w:val="24"/>
          <w:szCs w:val="24"/>
        </w:rPr>
      </w:pPr>
      <w:r>
        <w:rPr>
          <w:rFonts w:ascii="Book Antiqua" w:hAnsi="Book Antiqua"/>
          <w:b/>
          <w:bCs/>
          <w:noProof/>
          <w:sz w:val="24"/>
          <w:szCs w:val="24"/>
        </w:rPr>
        <w:drawing>
          <wp:inline distT="0" distB="0" distL="0" distR="0" wp14:anchorId="3B780049" wp14:editId="60364749">
            <wp:extent cx="6706870" cy="1285240"/>
            <wp:effectExtent l="0" t="0" r="0" b="0"/>
            <wp:docPr id="1472487083"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87083" name="Picture 2" descr="A close-up of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706870" cy="1285240"/>
                    </a:xfrm>
                    <a:prstGeom prst="rect">
                      <a:avLst/>
                    </a:prstGeom>
                  </pic:spPr>
                </pic:pic>
              </a:graphicData>
            </a:graphic>
          </wp:inline>
        </w:drawing>
      </w:r>
    </w:p>
    <w:p w14:paraId="5CE0F8EE" w14:textId="77777777" w:rsidR="00537076" w:rsidRDefault="00537076" w:rsidP="00225C1C">
      <w:pPr>
        <w:spacing w:after="0"/>
        <w:jc w:val="center"/>
        <w:rPr>
          <w:rFonts w:ascii="Book Antiqua" w:hAnsi="Book Antiqua"/>
          <w:b/>
          <w:bCs/>
          <w:sz w:val="24"/>
          <w:szCs w:val="24"/>
        </w:rPr>
      </w:pPr>
    </w:p>
    <w:p w14:paraId="6F74F16C" w14:textId="77777777" w:rsidR="00165E24" w:rsidRPr="00F55168" w:rsidRDefault="00165E24" w:rsidP="00165E24">
      <w:pPr>
        <w:autoSpaceDE w:val="0"/>
        <w:autoSpaceDN w:val="0"/>
        <w:adjustRightInd w:val="0"/>
        <w:spacing w:after="0" w:line="240" w:lineRule="auto"/>
        <w:rPr>
          <w:rFonts w:ascii="Arial" w:eastAsia="Times New Roman" w:hAnsi="Arial" w:cs="Arial"/>
          <w:bCs/>
          <w:color w:val="000000"/>
          <w:sz w:val="20"/>
          <w:szCs w:val="20"/>
          <w:lang w:eastAsia="en-GB"/>
        </w:rPr>
      </w:pPr>
      <w:r w:rsidRPr="00F55168">
        <w:rPr>
          <w:rFonts w:ascii="Arial" w:eastAsia="Times New Roman" w:hAnsi="Arial" w:cs="Arial"/>
          <w:bCs/>
          <w:color w:val="000000"/>
          <w:sz w:val="18"/>
          <w:szCs w:val="18"/>
          <w:lang w:eastAsia="en-GB"/>
        </w:rPr>
        <w:t xml:space="preserve">Members of the Public and Press are entitled to be at the following meeting in accordance with the Public Bodies (Admission to Meetings) Act 1960 section 1 extended by Local Government Act 1972 section 100 unless precluded by the Parish Council by resolution during the whole or part of the proceedings.  Such entitlement does not however include the right to speak on any matter except at the commencement of the meeting given over specifically for that purpose and </w:t>
      </w:r>
      <w:r w:rsidRPr="00F55168">
        <w:rPr>
          <w:rFonts w:ascii="Arial" w:eastAsia="Times New Roman" w:hAnsi="Arial" w:cs="Arial"/>
          <w:b/>
          <w:bCs/>
          <w:color w:val="000000"/>
          <w:sz w:val="18"/>
          <w:szCs w:val="18"/>
          <w:u w:val="single"/>
          <w:lang w:eastAsia="en-GB"/>
        </w:rPr>
        <w:t>providing that prior notice has been given to the Parish Clerk by 12noon on the Tuesday preceding the meeting.</w:t>
      </w:r>
    </w:p>
    <w:p w14:paraId="745EA80E" w14:textId="77777777" w:rsidR="00165E24" w:rsidRPr="00F37CE0" w:rsidRDefault="00165E24" w:rsidP="00165E24">
      <w:pPr>
        <w:autoSpaceDE w:val="0"/>
        <w:autoSpaceDN w:val="0"/>
        <w:adjustRightInd w:val="0"/>
        <w:spacing w:after="0" w:line="240" w:lineRule="auto"/>
        <w:rPr>
          <w:rFonts w:ascii="Arial" w:eastAsia="Times New Roman" w:hAnsi="Arial" w:cs="Arial"/>
          <w:b/>
          <w:bCs/>
          <w:color w:val="000000"/>
          <w:sz w:val="20"/>
          <w:szCs w:val="20"/>
          <w:lang w:eastAsia="en-GB"/>
        </w:rPr>
      </w:pPr>
    </w:p>
    <w:p w14:paraId="6E62099C"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To: All members of Locking Parish Council:</w:t>
      </w:r>
    </w:p>
    <w:p w14:paraId="42178E7F"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 xml:space="preserve">     </w:t>
      </w:r>
    </w:p>
    <w:p w14:paraId="622E7C10" w14:textId="77777777" w:rsidR="002425D8" w:rsidRDefault="002425D8" w:rsidP="002425D8">
      <w:pPr>
        <w:spacing w:after="0" w:line="240" w:lineRule="auto"/>
        <w:rPr>
          <w:rFonts w:ascii="Arial" w:eastAsia="Times New Roman" w:hAnsi="Arial" w:cs="Arial"/>
        </w:rPr>
      </w:pPr>
      <w:r w:rsidRPr="00F37CE0">
        <w:rPr>
          <w:rFonts w:ascii="Arial" w:eastAsia="Times New Roman" w:hAnsi="Arial" w:cs="Arial"/>
        </w:rPr>
        <w:t>Dear Councillors</w:t>
      </w:r>
    </w:p>
    <w:p w14:paraId="149ACFDE" w14:textId="77777777" w:rsidR="00745C4B" w:rsidRPr="00F37CE0" w:rsidRDefault="00745C4B" w:rsidP="002425D8">
      <w:pPr>
        <w:spacing w:after="0" w:line="240" w:lineRule="auto"/>
        <w:rPr>
          <w:rFonts w:ascii="Arial" w:eastAsia="Times New Roman" w:hAnsi="Arial" w:cs="Arial"/>
        </w:rPr>
      </w:pPr>
    </w:p>
    <w:p w14:paraId="2C5A5F22" w14:textId="228CC5FE" w:rsidR="002425D8" w:rsidRPr="00F37CE0" w:rsidRDefault="002425D8" w:rsidP="002425D8">
      <w:pPr>
        <w:spacing w:after="0" w:line="240" w:lineRule="auto"/>
        <w:rPr>
          <w:rFonts w:ascii="Arial" w:eastAsia="Times New Roman" w:hAnsi="Arial" w:cs="Arial"/>
          <w:bCs/>
        </w:rPr>
      </w:pPr>
      <w:r w:rsidRPr="00F37CE0">
        <w:rPr>
          <w:rFonts w:ascii="Arial" w:eastAsia="Times New Roman" w:hAnsi="Arial" w:cs="Arial"/>
          <w:bCs/>
        </w:rPr>
        <w:t xml:space="preserve">You are summoned to the </w:t>
      </w:r>
      <w:r w:rsidRPr="00F37CE0">
        <w:rPr>
          <w:rFonts w:ascii="Arial" w:eastAsia="Times New Roman" w:hAnsi="Arial" w:cs="Arial"/>
          <w:b/>
        </w:rPr>
        <w:t>Annual Meeting</w:t>
      </w:r>
      <w:r w:rsidRPr="00F37CE0">
        <w:rPr>
          <w:rFonts w:ascii="Arial" w:eastAsia="Times New Roman" w:hAnsi="Arial" w:cs="Arial"/>
          <w:bCs/>
        </w:rPr>
        <w:t xml:space="preserve"> of </w:t>
      </w:r>
      <w:r w:rsidRPr="00F37CE0">
        <w:rPr>
          <w:rFonts w:ascii="Arial" w:eastAsia="Times New Roman" w:hAnsi="Arial" w:cs="Arial"/>
          <w:b/>
          <w:bCs/>
        </w:rPr>
        <w:t>Locking Parish Council</w:t>
      </w:r>
      <w:r w:rsidRPr="00745C4B">
        <w:rPr>
          <w:rFonts w:ascii="Arial" w:eastAsia="Times New Roman" w:hAnsi="Arial" w:cs="Arial"/>
        </w:rPr>
        <w:t xml:space="preserve"> to be held in </w:t>
      </w:r>
      <w:r w:rsidR="00CA6A4F" w:rsidRPr="00745C4B">
        <w:rPr>
          <w:rFonts w:ascii="Arial" w:eastAsia="Times New Roman" w:hAnsi="Arial" w:cs="Arial"/>
        </w:rPr>
        <w:t>the</w:t>
      </w:r>
      <w:r w:rsidR="00CA6A4F">
        <w:rPr>
          <w:rFonts w:ascii="Arial" w:eastAsia="Times New Roman" w:hAnsi="Arial" w:cs="Arial"/>
          <w:b/>
          <w:bCs/>
        </w:rPr>
        <w:t xml:space="preserve"> Nurse Thomas Suite</w:t>
      </w:r>
      <w:r w:rsidR="000A6D2F">
        <w:rPr>
          <w:rFonts w:ascii="Arial" w:eastAsia="Times New Roman" w:hAnsi="Arial" w:cs="Arial"/>
          <w:b/>
          <w:bCs/>
        </w:rPr>
        <w:t xml:space="preserve">, </w:t>
      </w:r>
      <w:r w:rsidRPr="00F37CE0">
        <w:rPr>
          <w:rFonts w:ascii="Arial" w:eastAsia="Times New Roman" w:hAnsi="Arial" w:cs="Arial"/>
          <w:b/>
          <w:bCs/>
        </w:rPr>
        <w:t>Locking Parish Hall</w:t>
      </w:r>
      <w:r w:rsidRPr="00F37CE0">
        <w:rPr>
          <w:rFonts w:ascii="Arial" w:eastAsia="Times New Roman" w:hAnsi="Arial" w:cs="Arial"/>
          <w:b/>
        </w:rPr>
        <w:t xml:space="preserve">, Grenville Avenue, </w:t>
      </w:r>
      <w:proofErr w:type="gramStart"/>
      <w:r w:rsidRPr="00F37CE0">
        <w:rPr>
          <w:rFonts w:ascii="Arial" w:eastAsia="Times New Roman" w:hAnsi="Arial" w:cs="Arial"/>
          <w:b/>
          <w:bCs/>
        </w:rPr>
        <w:t>Locking</w:t>
      </w:r>
      <w:proofErr w:type="gramEnd"/>
      <w:r w:rsidRPr="00F37CE0">
        <w:rPr>
          <w:rFonts w:ascii="Arial" w:eastAsia="Times New Roman" w:hAnsi="Arial" w:cs="Arial"/>
          <w:b/>
          <w:bCs/>
        </w:rPr>
        <w:t xml:space="preserve"> </w:t>
      </w:r>
      <w:r w:rsidRPr="00F37CE0">
        <w:rPr>
          <w:rFonts w:ascii="Arial" w:eastAsia="Times New Roman" w:hAnsi="Arial" w:cs="Arial"/>
          <w:bCs/>
        </w:rPr>
        <w:t>on</w:t>
      </w:r>
      <w:r w:rsidRPr="00F37CE0">
        <w:rPr>
          <w:rFonts w:ascii="Arial" w:eastAsia="Times New Roman" w:hAnsi="Arial" w:cs="Arial"/>
          <w:b/>
          <w:bCs/>
        </w:rPr>
        <w:t xml:space="preserve"> Thursday </w:t>
      </w:r>
      <w:r w:rsidR="00A819A7">
        <w:rPr>
          <w:rFonts w:ascii="Arial" w:eastAsia="Times New Roman" w:hAnsi="Arial" w:cs="Arial"/>
          <w:b/>
          <w:bCs/>
        </w:rPr>
        <w:t>7</w:t>
      </w:r>
      <w:r w:rsidR="00901812">
        <w:rPr>
          <w:rFonts w:ascii="Arial" w:eastAsia="Times New Roman" w:hAnsi="Arial" w:cs="Arial"/>
          <w:b/>
          <w:bCs/>
        </w:rPr>
        <w:t xml:space="preserve"> May 202</w:t>
      </w:r>
      <w:r w:rsidR="00ED174D">
        <w:rPr>
          <w:rFonts w:ascii="Arial" w:eastAsia="Times New Roman" w:hAnsi="Arial" w:cs="Arial"/>
          <w:b/>
          <w:bCs/>
        </w:rPr>
        <w:t xml:space="preserve">6 </w:t>
      </w:r>
      <w:r w:rsidRPr="00F37CE0">
        <w:rPr>
          <w:rFonts w:ascii="Arial" w:eastAsia="Times New Roman" w:hAnsi="Arial" w:cs="Arial"/>
          <w:bCs/>
        </w:rPr>
        <w:t>commencing at</w:t>
      </w:r>
      <w:r w:rsidRPr="00F37CE0">
        <w:rPr>
          <w:rFonts w:ascii="Arial" w:eastAsia="Times New Roman" w:hAnsi="Arial" w:cs="Arial"/>
          <w:b/>
          <w:bCs/>
        </w:rPr>
        <w:t xml:space="preserve"> 7:</w:t>
      </w:r>
      <w:r w:rsidR="00901812">
        <w:rPr>
          <w:rFonts w:ascii="Arial" w:eastAsia="Times New Roman" w:hAnsi="Arial" w:cs="Arial"/>
          <w:b/>
          <w:bCs/>
        </w:rPr>
        <w:t>3</w:t>
      </w:r>
      <w:r w:rsidRPr="00F37CE0">
        <w:rPr>
          <w:rFonts w:ascii="Arial" w:eastAsia="Times New Roman" w:hAnsi="Arial" w:cs="Arial"/>
          <w:b/>
          <w:bCs/>
        </w:rPr>
        <w:t xml:space="preserve">0pm </w:t>
      </w:r>
      <w:r w:rsidRPr="00F37CE0">
        <w:rPr>
          <w:rFonts w:ascii="Arial" w:eastAsia="Times New Roman" w:hAnsi="Arial" w:cs="Arial"/>
          <w:bCs/>
        </w:rPr>
        <w:t>when the following business will be transacted.</w:t>
      </w:r>
    </w:p>
    <w:p w14:paraId="6FF5FAB4" w14:textId="6877634B" w:rsidR="006C45E2" w:rsidRPr="00F37CE0" w:rsidRDefault="006C45E2" w:rsidP="00165E24">
      <w:pPr>
        <w:spacing w:after="0" w:line="240" w:lineRule="auto"/>
        <w:ind w:right="-1044"/>
        <w:rPr>
          <w:rFonts w:ascii="Arial" w:eastAsia="Times New Roman" w:hAnsi="Arial" w:cs="Arial"/>
          <w:noProof/>
          <w:lang w:eastAsia="en-GB"/>
        </w:rPr>
      </w:pPr>
    </w:p>
    <w:p w14:paraId="47291AF9" w14:textId="6A17EC49" w:rsidR="00FC2293" w:rsidRPr="00F37CE0" w:rsidRDefault="00ED174D" w:rsidP="00165E24">
      <w:pPr>
        <w:spacing w:after="0" w:line="240" w:lineRule="auto"/>
        <w:ind w:right="-1044"/>
        <w:rPr>
          <w:rFonts w:ascii="Arial" w:eastAsia="Times New Roman" w:hAnsi="Arial" w:cs="Arial"/>
          <w:noProof/>
          <w:lang w:eastAsia="en-GB"/>
        </w:rPr>
      </w:pPr>
      <w:r>
        <w:rPr>
          <w:rFonts w:ascii="Arial" w:eastAsia="Times New Roman" w:hAnsi="Arial" w:cs="Arial"/>
          <w:noProof/>
          <w:lang w:eastAsia="en-GB"/>
        </w:rPr>
        <w:drawing>
          <wp:inline distT="0" distB="0" distL="0" distR="0" wp14:anchorId="32D08CBB" wp14:editId="30B3A200">
            <wp:extent cx="914400" cy="266618"/>
            <wp:effectExtent l="0" t="0" r="0" b="635"/>
            <wp:docPr id="26547325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325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955" cy="271153"/>
                    </a:xfrm>
                    <a:prstGeom prst="rect">
                      <a:avLst/>
                    </a:prstGeom>
                  </pic:spPr>
                </pic:pic>
              </a:graphicData>
            </a:graphic>
          </wp:inline>
        </w:drawing>
      </w:r>
    </w:p>
    <w:p w14:paraId="13A9476E" w14:textId="2F1E7336" w:rsidR="00165E24" w:rsidRPr="00F37CE0" w:rsidRDefault="00ED174D" w:rsidP="00165E24">
      <w:pPr>
        <w:spacing w:after="0" w:line="240" w:lineRule="auto"/>
        <w:ind w:right="-1044"/>
        <w:rPr>
          <w:rFonts w:ascii="Arial" w:eastAsia="Times New Roman" w:hAnsi="Arial" w:cs="Arial"/>
        </w:rPr>
      </w:pPr>
      <w:r>
        <w:rPr>
          <w:rFonts w:ascii="Arial" w:eastAsia="Times New Roman" w:hAnsi="Arial" w:cs="Arial"/>
        </w:rPr>
        <w:t>Kelly Harvey</w:t>
      </w:r>
    </w:p>
    <w:p w14:paraId="6026066C" w14:textId="1EB1ECCA"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Clerk</w:t>
      </w:r>
    </w:p>
    <w:p w14:paraId="1C94C03C" w14:textId="2DB0C631" w:rsidR="00165E24" w:rsidRPr="00AB6E68" w:rsidRDefault="00F55168" w:rsidP="00652365">
      <w:pPr>
        <w:spacing w:after="0" w:line="240" w:lineRule="auto"/>
        <w:rPr>
          <w:rFonts w:ascii="Arial" w:eastAsia="Times New Roman" w:hAnsi="Arial" w:cs="Arial"/>
        </w:rPr>
      </w:pPr>
      <w:r>
        <w:rPr>
          <w:rFonts w:ascii="Arial" w:eastAsia="Times New Roman" w:hAnsi="Arial" w:cs="Arial"/>
        </w:rPr>
        <w:t>30</w:t>
      </w:r>
      <w:r w:rsidR="00ED174D">
        <w:rPr>
          <w:rFonts w:ascii="Arial" w:eastAsia="Times New Roman" w:hAnsi="Arial" w:cs="Arial"/>
        </w:rPr>
        <w:t xml:space="preserve"> April 2026</w:t>
      </w:r>
    </w:p>
    <w:p w14:paraId="6BAB9E6A" w14:textId="77777777" w:rsidR="003E1CFA" w:rsidRDefault="003E1CFA" w:rsidP="00652365">
      <w:pPr>
        <w:spacing w:after="0" w:line="240" w:lineRule="auto"/>
        <w:rPr>
          <w:rFonts w:ascii="Arial" w:eastAsia="Times New Roman" w:hAnsi="Arial" w:cs="Arial"/>
          <w:b/>
          <w:u w:val="single"/>
        </w:rPr>
      </w:pPr>
    </w:p>
    <w:p w14:paraId="1C7E437F" w14:textId="77777777" w:rsidR="007133D6" w:rsidRPr="00F37CE0" w:rsidRDefault="007133D6" w:rsidP="007133D6">
      <w:pPr>
        <w:tabs>
          <w:tab w:val="left" w:pos="360"/>
        </w:tabs>
        <w:spacing w:after="0" w:line="240" w:lineRule="auto"/>
        <w:ind w:right="38"/>
        <w:jc w:val="center"/>
        <w:rPr>
          <w:rFonts w:ascii="Arial" w:eastAsia="Times New Roman" w:hAnsi="Arial" w:cs="Arial"/>
          <w:b/>
          <w:u w:val="single"/>
        </w:rPr>
      </w:pPr>
      <w:r w:rsidRPr="00F37CE0">
        <w:rPr>
          <w:rFonts w:ascii="Arial" w:eastAsia="Times New Roman" w:hAnsi="Arial" w:cs="Arial"/>
          <w:b/>
          <w:u w:val="single"/>
        </w:rPr>
        <w:t>PUBLIC PARTICIPATION</w:t>
      </w:r>
    </w:p>
    <w:p w14:paraId="2DEDBE85" w14:textId="77777777" w:rsidR="00ED174D" w:rsidRDefault="00ED174D" w:rsidP="00ED174D">
      <w:pPr>
        <w:spacing w:after="0" w:line="240" w:lineRule="auto"/>
        <w:ind w:right="38"/>
        <w:rPr>
          <w:rFonts w:ascii="Arial" w:eastAsia="Times New Roman" w:hAnsi="Arial" w:cs="Arial"/>
          <w:b/>
        </w:rPr>
      </w:pPr>
    </w:p>
    <w:p w14:paraId="22316B4F" w14:textId="322C9199" w:rsidR="007133D6" w:rsidRDefault="007133D6" w:rsidP="00ED174D">
      <w:pPr>
        <w:spacing w:after="0" w:line="240" w:lineRule="auto"/>
        <w:ind w:right="38"/>
        <w:rPr>
          <w:rFonts w:ascii="Arial" w:eastAsia="Times New Roman" w:hAnsi="Arial" w:cs="Arial"/>
          <w:bCs/>
          <w:i/>
        </w:rPr>
      </w:pPr>
      <w:r w:rsidRPr="00F37CE0">
        <w:rPr>
          <w:rFonts w:ascii="Arial" w:eastAsia="Times New Roman" w:hAnsi="Arial" w:cs="Arial"/>
          <w:b/>
        </w:rPr>
        <w:t>To receive and hear any person who wishes to address the Council, upon prior notice being</w:t>
      </w:r>
      <w:r w:rsidR="00ED174D">
        <w:rPr>
          <w:rFonts w:ascii="Arial" w:eastAsia="Times New Roman" w:hAnsi="Arial" w:cs="Arial"/>
          <w:b/>
        </w:rPr>
        <w:t xml:space="preserve"> </w:t>
      </w:r>
      <w:r w:rsidRPr="00F37CE0">
        <w:rPr>
          <w:rFonts w:ascii="Arial" w:eastAsia="Times New Roman" w:hAnsi="Arial" w:cs="Arial"/>
          <w:b/>
        </w:rPr>
        <w:t xml:space="preserve">received </w:t>
      </w:r>
      <w:r w:rsidRPr="00F37CE0">
        <w:rPr>
          <w:rFonts w:ascii="Arial" w:eastAsia="Times New Roman" w:hAnsi="Arial" w:cs="Arial"/>
        </w:rPr>
        <w:t>(</w:t>
      </w:r>
      <w:r w:rsidRPr="00F37CE0">
        <w:rPr>
          <w:rFonts w:ascii="Arial" w:eastAsia="Times New Roman" w:hAnsi="Arial" w:cs="Arial"/>
          <w:bCs/>
          <w:i/>
        </w:rPr>
        <w:t>The Chairman will select the order of the matters to be heard, each speaker will be limited to a</w:t>
      </w:r>
      <w:r w:rsidR="00ED174D">
        <w:rPr>
          <w:rFonts w:ascii="Arial" w:eastAsia="Times New Roman" w:hAnsi="Arial" w:cs="Arial"/>
          <w:b/>
        </w:rPr>
        <w:t xml:space="preserve"> </w:t>
      </w:r>
      <w:r w:rsidRPr="00F37CE0">
        <w:rPr>
          <w:rFonts w:ascii="Arial" w:eastAsia="Times New Roman" w:hAnsi="Arial" w:cs="Arial"/>
          <w:bCs/>
          <w:i/>
        </w:rPr>
        <w:t>period of 3 minutes (to a maximum of 15 minutes total public participation at the Chairman’s discretion).</w:t>
      </w:r>
    </w:p>
    <w:p w14:paraId="3EF98434" w14:textId="77777777" w:rsidR="00ED174D" w:rsidRPr="00ED174D" w:rsidRDefault="00ED174D" w:rsidP="00ED174D">
      <w:pPr>
        <w:spacing w:after="0" w:line="240" w:lineRule="auto"/>
        <w:ind w:right="38"/>
        <w:rPr>
          <w:rFonts w:ascii="Arial" w:eastAsia="Times New Roman" w:hAnsi="Arial" w:cs="Arial"/>
          <w:b/>
        </w:rPr>
      </w:pPr>
    </w:p>
    <w:p w14:paraId="740B2BE9" w14:textId="77777777" w:rsidR="007133D6" w:rsidRPr="00F37CE0" w:rsidRDefault="007133D6" w:rsidP="00ED174D">
      <w:pPr>
        <w:pStyle w:val="ListParagraph"/>
        <w:numPr>
          <w:ilvl w:val="0"/>
          <w:numId w:val="13"/>
        </w:numPr>
        <w:spacing w:after="0" w:line="240" w:lineRule="auto"/>
        <w:ind w:left="0" w:right="38" w:firstLine="0"/>
        <w:rPr>
          <w:rFonts w:ascii="Arial" w:eastAsia="Times New Roman" w:hAnsi="Arial" w:cs="Arial"/>
          <w:bCs/>
        </w:rPr>
      </w:pPr>
      <w:r w:rsidRPr="00F37CE0">
        <w:rPr>
          <w:rFonts w:ascii="Arial" w:eastAsia="Times New Roman" w:hAnsi="Arial" w:cs="Arial"/>
          <w:bCs/>
        </w:rPr>
        <w:t>Unitary Cllr/Liaison Officer Report</w:t>
      </w:r>
    </w:p>
    <w:p w14:paraId="0F3918EF" w14:textId="352F0255" w:rsidR="007133D6" w:rsidRPr="00805E8D" w:rsidRDefault="007133D6" w:rsidP="00ED174D">
      <w:pPr>
        <w:pStyle w:val="ListParagraph"/>
        <w:numPr>
          <w:ilvl w:val="0"/>
          <w:numId w:val="13"/>
        </w:numPr>
        <w:spacing w:after="0" w:line="240" w:lineRule="auto"/>
        <w:ind w:left="0" w:right="38" w:firstLine="0"/>
        <w:rPr>
          <w:rFonts w:ascii="Arial" w:eastAsia="Times New Roman" w:hAnsi="Arial" w:cs="Arial"/>
          <w:bCs/>
        </w:rPr>
      </w:pPr>
      <w:r w:rsidRPr="00F37CE0">
        <w:rPr>
          <w:rFonts w:ascii="Arial" w:eastAsia="Times New Roman" w:hAnsi="Arial" w:cs="Arial"/>
          <w:bCs/>
        </w:rPr>
        <w:t>Police Report</w:t>
      </w:r>
    </w:p>
    <w:p w14:paraId="119F6F2E" w14:textId="4101A38D" w:rsidR="00165E24" w:rsidRPr="00F37CE0" w:rsidRDefault="00165E24" w:rsidP="00165E24">
      <w:pPr>
        <w:spacing w:after="0" w:line="240" w:lineRule="auto"/>
        <w:jc w:val="center"/>
        <w:rPr>
          <w:rFonts w:ascii="Arial" w:eastAsia="Times New Roman" w:hAnsi="Arial" w:cs="Arial"/>
          <w:b/>
          <w:u w:val="single"/>
        </w:rPr>
      </w:pPr>
      <w:r w:rsidRPr="00F37CE0">
        <w:rPr>
          <w:rFonts w:ascii="Arial" w:eastAsia="Times New Roman" w:hAnsi="Arial" w:cs="Arial"/>
          <w:b/>
          <w:u w:val="single"/>
        </w:rPr>
        <w:t>AGENDA</w:t>
      </w:r>
    </w:p>
    <w:p w14:paraId="2C78DFB9" w14:textId="77777777" w:rsidR="00165E24" w:rsidRPr="00F37CE0" w:rsidRDefault="00165E24" w:rsidP="00165E24">
      <w:pPr>
        <w:spacing w:after="0" w:line="240" w:lineRule="auto"/>
        <w:rPr>
          <w:rFonts w:ascii="Arial" w:eastAsia="Times New Roman" w:hAnsi="Arial" w:cs="Arial"/>
        </w:rPr>
      </w:pPr>
    </w:p>
    <w:p w14:paraId="6FE99AE8" w14:textId="64A5082F" w:rsidR="00584D59" w:rsidRPr="00745C4B" w:rsidRDefault="00584D59" w:rsidP="00745C4B">
      <w:pPr>
        <w:pStyle w:val="ListParagraph"/>
        <w:widowControl w:val="0"/>
        <w:numPr>
          <w:ilvl w:val="0"/>
          <w:numId w:val="48"/>
        </w:numPr>
        <w:autoSpaceDE w:val="0"/>
        <w:autoSpaceDN w:val="0"/>
        <w:spacing w:before="67" w:after="0" w:line="242" w:lineRule="auto"/>
        <w:ind w:left="426" w:right="72"/>
        <w:rPr>
          <w:rFonts w:ascii="Arial" w:eastAsia="Arial" w:hAnsi="Arial" w:cs="Arial"/>
          <w:lang w:val="en-US"/>
        </w:rPr>
      </w:pPr>
      <w:r w:rsidRPr="00745C4B">
        <w:rPr>
          <w:rFonts w:ascii="Arial" w:eastAsia="Arial" w:hAnsi="Arial" w:cs="Arial"/>
          <w:b/>
          <w:lang w:val="en-US"/>
        </w:rPr>
        <w:t xml:space="preserve">To </w:t>
      </w:r>
      <w:r w:rsidR="00ED174D" w:rsidRPr="00745C4B">
        <w:rPr>
          <w:rFonts w:ascii="Arial" w:eastAsia="Arial" w:hAnsi="Arial" w:cs="Arial"/>
          <w:b/>
          <w:lang w:val="en-US"/>
        </w:rPr>
        <w:t>e</w:t>
      </w:r>
      <w:r w:rsidRPr="00745C4B">
        <w:rPr>
          <w:rFonts w:ascii="Arial" w:eastAsia="Arial" w:hAnsi="Arial" w:cs="Arial"/>
          <w:b/>
          <w:lang w:val="en-US"/>
        </w:rPr>
        <w:t xml:space="preserve">lect a </w:t>
      </w:r>
      <w:r w:rsidR="00ED174D" w:rsidRPr="00745C4B">
        <w:rPr>
          <w:rFonts w:ascii="Arial" w:eastAsia="Arial" w:hAnsi="Arial" w:cs="Arial"/>
          <w:b/>
          <w:lang w:val="en-US"/>
        </w:rPr>
        <w:t>c</w:t>
      </w:r>
      <w:r w:rsidRPr="00745C4B">
        <w:rPr>
          <w:rFonts w:ascii="Arial" w:eastAsia="Arial" w:hAnsi="Arial" w:cs="Arial"/>
          <w:b/>
          <w:lang w:val="en-US"/>
        </w:rPr>
        <w:t>hair</w:t>
      </w:r>
      <w:r w:rsidR="00ED174D" w:rsidRPr="00745C4B">
        <w:rPr>
          <w:rFonts w:ascii="Arial" w:eastAsia="Arial" w:hAnsi="Arial" w:cs="Arial"/>
          <w:b/>
          <w:lang w:val="en-US"/>
        </w:rPr>
        <w:t xml:space="preserve"> </w:t>
      </w:r>
      <w:r w:rsidRPr="00745C4B">
        <w:rPr>
          <w:rFonts w:ascii="Arial" w:eastAsia="Arial" w:hAnsi="Arial" w:cs="Arial"/>
          <w:b/>
          <w:lang w:val="en-US"/>
        </w:rPr>
        <w:t xml:space="preserve">for the ensuing year: </w:t>
      </w:r>
      <w:r w:rsidRPr="00745C4B">
        <w:rPr>
          <w:rFonts w:ascii="Arial" w:eastAsia="Arial" w:hAnsi="Arial" w:cs="Arial"/>
          <w:lang w:val="en-US"/>
        </w:rPr>
        <w:t xml:space="preserve">The Council must elect a </w:t>
      </w:r>
      <w:r w:rsidR="00ED174D" w:rsidRPr="00745C4B">
        <w:rPr>
          <w:rFonts w:ascii="Arial" w:eastAsia="Arial" w:hAnsi="Arial" w:cs="Arial"/>
          <w:lang w:val="en-US"/>
        </w:rPr>
        <w:t>c</w:t>
      </w:r>
      <w:r w:rsidRPr="00745C4B">
        <w:rPr>
          <w:rFonts w:ascii="Arial" w:eastAsia="Arial" w:hAnsi="Arial" w:cs="Arial"/>
          <w:lang w:val="en-US"/>
        </w:rPr>
        <w:t>hair</w:t>
      </w:r>
      <w:r w:rsidR="00ED174D" w:rsidRPr="00745C4B">
        <w:rPr>
          <w:rFonts w:ascii="Arial" w:eastAsia="Arial" w:hAnsi="Arial" w:cs="Arial"/>
          <w:lang w:val="en-US"/>
        </w:rPr>
        <w:t xml:space="preserve"> </w:t>
      </w:r>
      <w:r w:rsidRPr="00745C4B">
        <w:rPr>
          <w:rFonts w:ascii="Arial" w:eastAsia="Arial" w:hAnsi="Arial" w:cs="Arial"/>
          <w:lang w:val="en-US"/>
        </w:rPr>
        <w:t>to hold office</w:t>
      </w:r>
      <w:r w:rsidR="00F37CE0" w:rsidRPr="00745C4B">
        <w:rPr>
          <w:rFonts w:ascii="Arial" w:eastAsia="Arial" w:hAnsi="Arial" w:cs="Arial"/>
          <w:lang w:val="en-US"/>
        </w:rPr>
        <w:t xml:space="preserve"> </w:t>
      </w:r>
      <w:r w:rsidRPr="00745C4B">
        <w:rPr>
          <w:rFonts w:ascii="Arial" w:eastAsia="Arial" w:hAnsi="Arial" w:cs="Arial"/>
          <w:lang w:val="en-US"/>
        </w:rPr>
        <w:t>until</w:t>
      </w:r>
      <w:r w:rsidR="00745C4B" w:rsidRPr="00745C4B">
        <w:rPr>
          <w:rFonts w:ascii="Arial" w:eastAsia="Arial" w:hAnsi="Arial" w:cs="Arial"/>
          <w:lang w:val="en-US"/>
        </w:rPr>
        <w:t xml:space="preserve"> </w:t>
      </w:r>
      <w:r w:rsidRPr="00745C4B">
        <w:rPr>
          <w:rFonts w:ascii="Arial" w:eastAsia="Arial" w:hAnsi="Arial" w:cs="Arial"/>
          <w:lang w:val="en-US"/>
        </w:rPr>
        <w:t>the</w:t>
      </w:r>
      <w:r w:rsidRPr="00745C4B">
        <w:rPr>
          <w:rFonts w:ascii="Arial" w:eastAsia="Arial" w:hAnsi="Arial" w:cs="Arial"/>
          <w:spacing w:val="-2"/>
          <w:lang w:val="en-US"/>
        </w:rPr>
        <w:t xml:space="preserve"> </w:t>
      </w:r>
      <w:r w:rsidRPr="00745C4B">
        <w:rPr>
          <w:rFonts w:ascii="Arial" w:eastAsia="Arial" w:hAnsi="Arial" w:cs="Arial"/>
          <w:lang w:val="en-US"/>
        </w:rPr>
        <w:t>next</w:t>
      </w:r>
      <w:r w:rsidR="00F37CE0" w:rsidRPr="00745C4B">
        <w:rPr>
          <w:rFonts w:ascii="Arial" w:eastAsia="Arial" w:hAnsi="Arial" w:cs="Arial"/>
          <w:lang w:val="en-US"/>
        </w:rPr>
        <w:t xml:space="preserve"> </w:t>
      </w:r>
      <w:r w:rsidR="00ED174D" w:rsidRPr="00745C4B">
        <w:rPr>
          <w:rFonts w:ascii="Arial" w:eastAsia="Arial" w:hAnsi="Arial" w:cs="Arial"/>
          <w:lang w:val="en-US"/>
        </w:rPr>
        <w:t>a</w:t>
      </w:r>
      <w:r w:rsidRPr="00745C4B">
        <w:rPr>
          <w:rFonts w:ascii="Arial" w:eastAsia="Arial" w:hAnsi="Arial" w:cs="Arial"/>
          <w:lang w:val="en-US"/>
        </w:rPr>
        <w:t>nnual</w:t>
      </w:r>
      <w:r w:rsidRPr="00745C4B">
        <w:rPr>
          <w:rFonts w:ascii="Arial" w:eastAsia="Arial" w:hAnsi="Arial" w:cs="Arial"/>
          <w:spacing w:val="1"/>
          <w:lang w:val="en-US"/>
        </w:rPr>
        <w:t xml:space="preserve"> </w:t>
      </w:r>
      <w:r w:rsidR="00ED174D" w:rsidRPr="00745C4B">
        <w:rPr>
          <w:rFonts w:ascii="Arial" w:eastAsia="Arial" w:hAnsi="Arial" w:cs="Arial"/>
          <w:spacing w:val="1"/>
          <w:lang w:val="en-US"/>
        </w:rPr>
        <w:t>m</w:t>
      </w:r>
      <w:r w:rsidRPr="00745C4B">
        <w:rPr>
          <w:rFonts w:ascii="Arial" w:eastAsia="Arial" w:hAnsi="Arial" w:cs="Arial"/>
          <w:lang w:val="en-US"/>
        </w:rPr>
        <w:t>eeting</w:t>
      </w:r>
      <w:r w:rsidRPr="00745C4B">
        <w:rPr>
          <w:rFonts w:ascii="Arial" w:eastAsia="Arial" w:hAnsi="Arial" w:cs="Arial"/>
          <w:spacing w:val="-2"/>
          <w:lang w:val="en-US"/>
        </w:rPr>
        <w:t xml:space="preserve"> </w:t>
      </w:r>
      <w:r w:rsidRPr="00745C4B">
        <w:rPr>
          <w:rFonts w:ascii="Arial" w:eastAsia="Arial" w:hAnsi="Arial" w:cs="Arial"/>
          <w:lang w:val="en-US"/>
        </w:rPr>
        <w:t>of</w:t>
      </w:r>
      <w:r w:rsidRPr="00745C4B">
        <w:rPr>
          <w:rFonts w:ascii="Arial" w:eastAsia="Arial" w:hAnsi="Arial" w:cs="Arial"/>
          <w:spacing w:val="4"/>
          <w:lang w:val="en-US"/>
        </w:rPr>
        <w:t xml:space="preserve"> </w:t>
      </w:r>
      <w:r w:rsidRPr="00745C4B">
        <w:rPr>
          <w:rFonts w:ascii="Arial" w:eastAsia="Arial" w:hAnsi="Arial" w:cs="Arial"/>
          <w:lang w:val="en-US"/>
        </w:rPr>
        <w:t>the</w:t>
      </w:r>
      <w:r w:rsidRPr="00745C4B">
        <w:rPr>
          <w:rFonts w:ascii="Arial" w:eastAsia="Arial" w:hAnsi="Arial" w:cs="Arial"/>
          <w:spacing w:val="1"/>
          <w:lang w:val="en-US"/>
        </w:rPr>
        <w:t xml:space="preserve"> </w:t>
      </w:r>
      <w:r w:rsidR="00ED174D" w:rsidRPr="00745C4B">
        <w:rPr>
          <w:rFonts w:ascii="Arial" w:eastAsia="Arial" w:hAnsi="Arial" w:cs="Arial"/>
          <w:spacing w:val="1"/>
          <w:lang w:val="en-US"/>
        </w:rPr>
        <w:t>p</w:t>
      </w:r>
      <w:r w:rsidRPr="00745C4B">
        <w:rPr>
          <w:rFonts w:ascii="Arial" w:eastAsia="Arial" w:hAnsi="Arial" w:cs="Arial"/>
          <w:lang w:val="en-US"/>
        </w:rPr>
        <w:t>arish</w:t>
      </w:r>
      <w:r w:rsidRPr="00745C4B">
        <w:rPr>
          <w:rFonts w:ascii="Arial" w:eastAsia="Arial" w:hAnsi="Arial" w:cs="Arial"/>
          <w:spacing w:val="1"/>
          <w:lang w:val="en-US"/>
        </w:rPr>
        <w:t xml:space="preserve"> </w:t>
      </w:r>
      <w:r w:rsidR="00ED174D" w:rsidRPr="00745C4B">
        <w:rPr>
          <w:rFonts w:ascii="Arial" w:eastAsia="Arial" w:hAnsi="Arial" w:cs="Arial"/>
          <w:spacing w:val="1"/>
          <w:lang w:val="en-US"/>
        </w:rPr>
        <w:t>c</w:t>
      </w:r>
      <w:r w:rsidRPr="00745C4B">
        <w:rPr>
          <w:rFonts w:ascii="Arial" w:eastAsia="Arial" w:hAnsi="Arial" w:cs="Arial"/>
          <w:lang w:val="en-US"/>
        </w:rPr>
        <w:t>ouncil.</w:t>
      </w:r>
    </w:p>
    <w:p w14:paraId="6FE89FA1" w14:textId="77777777" w:rsidR="00584D59" w:rsidRPr="00F37CE0" w:rsidRDefault="00584D59" w:rsidP="00745C4B">
      <w:pPr>
        <w:widowControl w:val="0"/>
        <w:autoSpaceDE w:val="0"/>
        <w:autoSpaceDN w:val="0"/>
        <w:spacing w:before="8" w:after="0" w:line="240" w:lineRule="auto"/>
        <w:ind w:left="426" w:right="72"/>
        <w:rPr>
          <w:rFonts w:ascii="Arial" w:eastAsia="Arial" w:hAnsi="Arial" w:cs="Arial"/>
          <w:lang w:val="en-US"/>
        </w:rPr>
      </w:pPr>
    </w:p>
    <w:p w14:paraId="4A40CC50" w14:textId="5779DBAA" w:rsidR="00584D59" w:rsidRPr="00745C4B" w:rsidRDefault="00584D59" w:rsidP="00745C4B">
      <w:pPr>
        <w:pStyle w:val="ListParagraph"/>
        <w:widowControl w:val="0"/>
        <w:numPr>
          <w:ilvl w:val="0"/>
          <w:numId w:val="48"/>
        </w:numPr>
        <w:autoSpaceDE w:val="0"/>
        <w:autoSpaceDN w:val="0"/>
        <w:spacing w:after="0" w:line="240" w:lineRule="auto"/>
        <w:ind w:left="426" w:right="72"/>
        <w:outlineLvl w:val="0"/>
        <w:rPr>
          <w:rFonts w:ascii="Arial" w:eastAsia="Arial" w:hAnsi="Arial" w:cs="Arial"/>
          <w:b/>
          <w:bCs/>
          <w:lang w:val="en-US"/>
        </w:rPr>
      </w:pPr>
      <w:r w:rsidRPr="00745C4B">
        <w:rPr>
          <w:rFonts w:ascii="Arial" w:eastAsia="Arial" w:hAnsi="Arial" w:cs="Arial"/>
          <w:b/>
          <w:bCs/>
          <w:lang w:val="en-US"/>
        </w:rPr>
        <w:t>To</w:t>
      </w:r>
      <w:r w:rsidRPr="00745C4B">
        <w:rPr>
          <w:rFonts w:ascii="Arial" w:eastAsia="Arial" w:hAnsi="Arial" w:cs="Arial"/>
          <w:b/>
          <w:bCs/>
          <w:spacing w:val="-3"/>
          <w:lang w:val="en-US"/>
        </w:rPr>
        <w:t xml:space="preserve"> </w:t>
      </w:r>
      <w:r w:rsidRPr="00745C4B">
        <w:rPr>
          <w:rFonts w:ascii="Arial" w:eastAsia="Arial" w:hAnsi="Arial" w:cs="Arial"/>
          <w:b/>
          <w:bCs/>
          <w:lang w:val="en-US"/>
        </w:rPr>
        <w:t>receive</w:t>
      </w:r>
      <w:r w:rsidRPr="00745C4B">
        <w:rPr>
          <w:rFonts w:ascii="Arial" w:eastAsia="Arial" w:hAnsi="Arial" w:cs="Arial"/>
          <w:b/>
          <w:bCs/>
          <w:spacing w:val="-4"/>
          <w:lang w:val="en-US"/>
        </w:rPr>
        <w:t xml:space="preserve"> </w:t>
      </w:r>
      <w:r w:rsidRPr="00745C4B">
        <w:rPr>
          <w:rFonts w:ascii="Arial" w:eastAsia="Arial" w:hAnsi="Arial" w:cs="Arial"/>
          <w:b/>
          <w:bCs/>
          <w:lang w:val="en-US"/>
        </w:rPr>
        <w:t>the</w:t>
      </w:r>
      <w:r w:rsidRPr="00745C4B">
        <w:rPr>
          <w:rFonts w:ascii="Arial" w:eastAsia="Arial" w:hAnsi="Arial" w:cs="Arial"/>
          <w:b/>
          <w:bCs/>
          <w:spacing w:val="-4"/>
          <w:lang w:val="en-US"/>
        </w:rPr>
        <w:t xml:space="preserve"> </w:t>
      </w:r>
      <w:r w:rsidR="00ED174D" w:rsidRPr="00745C4B">
        <w:rPr>
          <w:rFonts w:ascii="Arial" w:eastAsia="Arial" w:hAnsi="Arial" w:cs="Arial"/>
          <w:b/>
          <w:bCs/>
          <w:lang w:val="en-US"/>
        </w:rPr>
        <w:t>c</w:t>
      </w:r>
      <w:r w:rsidRPr="00745C4B">
        <w:rPr>
          <w:rFonts w:ascii="Arial" w:eastAsia="Arial" w:hAnsi="Arial" w:cs="Arial"/>
          <w:b/>
          <w:bCs/>
          <w:lang w:val="en-US"/>
        </w:rPr>
        <w:t>hair’s</w:t>
      </w:r>
      <w:r w:rsidRPr="00745C4B">
        <w:rPr>
          <w:rFonts w:ascii="Arial" w:eastAsia="Arial" w:hAnsi="Arial" w:cs="Arial"/>
          <w:b/>
          <w:bCs/>
          <w:spacing w:val="-4"/>
          <w:lang w:val="en-US"/>
        </w:rPr>
        <w:t xml:space="preserve"> </w:t>
      </w:r>
      <w:r w:rsidRPr="00745C4B">
        <w:rPr>
          <w:rFonts w:ascii="Arial" w:eastAsia="Arial" w:hAnsi="Arial" w:cs="Arial"/>
          <w:b/>
          <w:bCs/>
          <w:lang w:val="en-US"/>
        </w:rPr>
        <w:t>declaration</w:t>
      </w:r>
      <w:r w:rsidRPr="00745C4B">
        <w:rPr>
          <w:rFonts w:ascii="Arial" w:eastAsia="Arial" w:hAnsi="Arial" w:cs="Arial"/>
          <w:b/>
          <w:bCs/>
          <w:spacing w:val="-2"/>
          <w:lang w:val="en-US"/>
        </w:rPr>
        <w:t xml:space="preserve"> </w:t>
      </w:r>
      <w:r w:rsidRPr="00745C4B">
        <w:rPr>
          <w:rFonts w:ascii="Arial" w:eastAsia="Arial" w:hAnsi="Arial" w:cs="Arial"/>
          <w:b/>
          <w:bCs/>
          <w:lang w:val="en-US"/>
        </w:rPr>
        <w:t>of</w:t>
      </w:r>
      <w:r w:rsidRPr="00745C4B">
        <w:rPr>
          <w:rFonts w:ascii="Arial" w:eastAsia="Arial" w:hAnsi="Arial" w:cs="Arial"/>
          <w:b/>
          <w:bCs/>
          <w:spacing w:val="-3"/>
          <w:lang w:val="en-US"/>
        </w:rPr>
        <w:t xml:space="preserve"> </w:t>
      </w:r>
      <w:r w:rsidRPr="00745C4B">
        <w:rPr>
          <w:rFonts w:ascii="Arial" w:eastAsia="Arial" w:hAnsi="Arial" w:cs="Arial"/>
          <w:b/>
          <w:bCs/>
          <w:lang w:val="en-US"/>
        </w:rPr>
        <w:t>acceptance</w:t>
      </w:r>
      <w:r w:rsidRPr="00745C4B">
        <w:rPr>
          <w:rFonts w:ascii="Arial" w:eastAsia="Arial" w:hAnsi="Arial" w:cs="Arial"/>
          <w:b/>
          <w:bCs/>
          <w:spacing w:val="-4"/>
          <w:lang w:val="en-US"/>
        </w:rPr>
        <w:t xml:space="preserve"> </w:t>
      </w:r>
      <w:r w:rsidRPr="00745C4B">
        <w:rPr>
          <w:rFonts w:ascii="Arial" w:eastAsia="Arial" w:hAnsi="Arial" w:cs="Arial"/>
          <w:b/>
          <w:bCs/>
          <w:lang w:val="en-US"/>
        </w:rPr>
        <w:t>of</w:t>
      </w:r>
      <w:r w:rsidRPr="00745C4B">
        <w:rPr>
          <w:rFonts w:ascii="Arial" w:eastAsia="Arial" w:hAnsi="Arial" w:cs="Arial"/>
          <w:b/>
          <w:bCs/>
          <w:spacing w:val="-3"/>
          <w:lang w:val="en-US"/>
        </w:rPr>
        <w:t xml:space="preserve"> </w:t>
      </w:r>
      <w:r w:rsidRPr="00745C4B">
        <w:rPr>
          <w:rFonts w:ascii="Arial" w:eastAsia="Arial" w:hAnsi="Arial" w:cs="Arial"/>
          <w:b/>
          <w:bCs/>
          <w:lang w:val="en-US"/>
        </w:rPr>
        <w:t>office</w:t>
      </w:r>
      <w:r w:rsidRPr="00745C4B">
        <w:rPr>
          <w:rFonts w:ascii="Arial" w:eastAsia="Arial" w:hAnsi="Arial" w:cs="Arial"/>
          <w:b/>
          <w:bCs/>
          <w:spacing w:val="-4"/>
          <w:lang w:val="en-US"/>
        </w:rPr>
        <w:t xml:space="preserve"> </w:t>
      </w:r>
      <w:r w:rsidRPr="00745C4B">
        <w:rPr>
          <w:rFonts w:ascii="Arial" w:eastAsia="Arial" w:hAnsi="Arial" w:cs="Arial"/>
          <w:b/>
          <w:bCs/>
          <w:lang w:val="en-US"/>
        </w:rPr>
        <w:t>or</w:t>
      </w:r>
      <w:r w:rsidRPr="00745C4B">
        <w:rPr>
          <w:rFonts w:ascii="Arial" w:eastAsia="Arial" w:hAnsi="Arial" w:cs="Arial"/>
          <w:b/>
          <w:bCs/>
          <w:spacing w:val="-2"/>
          <w:lang w:val="en-US"/>
        </w:rPr>
        <w:t xml:space="preserve"> </w:t>
      </w:r>
      <w:r w:rsidRPr="00745C4B">
        <w:rPr>
          <w:rFonts w:ascii="Arial" w:eastAsia="Arial" w:hAnsi="Arial" w:cs="Arial"/>
          <w:b/>
          <w:bCs/>
          <w:lang w:val="en-US"/>
        </w:rPr>
        <w:t>to</w:t>
      </w:r>
      <w:r w:rsidRPr="00745C4B">
        <w:rPr>
          <w:rFonts w:ascii="Arial" w:eastAsia="Arial" w:hAnsi="Arial" w:cs="Arial"/>
          <w:b/>
          <w:bCs/>
          <w:spacing w:val="-2"/>
          <w:lang w:val="en-US"/>
        </w:rPr>
        <w:t xml:space="preserve"> </w:t>
      </w:r>
      <w:r w:rsidRPr="00745C4B">
        <w:rPr>
          <w:rFonts w:ascii="Arial" w:eastAsia="Arial" w:hAnsi="Arial" w:cs="Arial"/>
          <w:b/>
          <w:bCs/>
          <w:lang w:val="en-US"/>
        </w:rPr>
        <w:t>permit</w:t>
      </w:r>
      <w:r w:rsidRPr="00745C4B">
        <w:rPr>
          <w:rFonts w:ascii="Arial" w:eastAsia="Arial" w:hAnsi="Arial" w:cs="Arial"/>
          <w:b/>
          <w:bCs/>
          <w:spacing w:val="-3"/>
          <w:lang w:val="en-US"/>
        </w:rPr>
        <w:t xml:space="preserve"> </w:t>
      </w:r>
      <w:r w:rsidRPr="00745C4B">
        <w:rPr>
          <w:rFonts w:ascii="Arial" w:eastAsia="Arial" w:hAnsi="Arial" w:cs="Arial"/>
          <w:b/>
          <w:bCs/>
          <w:lang w:val="en-US"/>
        </w:rPr>
        <w:t>him/her</w:t>
      </w:r>
      <w:r w:rsidRPr="00745C4B">
        <w:rPr>
          <w:rFonts w:ascii="Arial" w:eastAsia="Arial" w:hAnsi="Arial" w:cs="Arial"/>
          <w:b/>
          <w:bCs/>
          <w:spacing w:val="-4"/>
          <w:lang w:val="en-US"/>
        </w:rPr>
        <w:t xml:space="preserve"> </w:t>
      </w:r>
      <w:r w:rsidRPr="00745C4B">
        <w:rPr>
          <w:rFonts w:ascii="Arial" w:eastAsia="Arial" w:hAnsi="Arial" w:cs="Arial"/>
          <w:b/>
          <w:bCs/>
          <w:lang w:val="en-US"/>
        </w:rPr>
        <w:t>to</w:t>
      </w:r>
      <w:r w:rsidRPr="00745C4B">
        <w:rPr>
          <w:rFonts w:ascii="Arial" w:eastAsia="Arial" w:hAnsi="Arial" w:cs="Arial"/>
          <w:b/>
          <w:bCs/>
          <w:spacing w:val="-3"/>
          <w:lang w:val="en-US"/>
        </w:rPr>
        <w:t xml:space="preserve"> </w:t>
      </w:r>
      <w:r w:rsidRPr="00745C4B">
        <w:rPr>
          <w:rFonts w:ascii="Arial" w:eastAsia="Arial" w:hAnsi="Arial" w:cs="Arial"/>
          <w:b/>
          <w:bCs/>
          <w:lang w:val="en-US"/>
        </w:rPr>
        <w:t>make</w:t>
      </w:r>
      <w:r w:rsidRPr="00745C4B">
        <w:rPr>
          <w:rFonts w:ascii="Arial" w:eastAsia="Arial" w:hAnsi="Arial" w:cs="Arial"/>
          <w:b/>
          <w:bCs/>
          <w:spacing w:val="-4"/>
          <w:lang w:val="en-US"/>
        </w:rPr>
        <w:t xml:space="preserve"> </w:t>
      </w:r>
      <w:r w:rsidRPr="00745C4B">
        <w:rPr>
          <w:rFonts w:ascii="Arial" w:eastAsia="Arial" w:hAnsi="Arial" w:cs="Arial"/>
          <w:b/>
          <w:bCs/>
          <w:lang w:val="en-US"/>
        </w:rPr>
        <w:t>the</w:t>
      </w:r>
      <w:r w:rsidR="00745C4B" w:rsidRPr="00745C4B">
        <w:rPr>
          <w:rFonts w:ascii="Arial" w:eastAsia="Arial" w:hAnsi="Arial" w:cs="Arial"/>
          <w:b/>
          <w:bCs/>
          <w:lang w:val="en-US"/>
        </w:rPr>
        <w:t xml:space="preserve"> </w:t>
      </w:r>
      <w:r w:rsidRPr="00745C4B">
        <w:rPr>
          <w:rFonts w:ascii="Arial" w:eastAsia="Arial" w:hAnsi="Arial" w:cs="Arial"/>
          <w:b/>
          <w:bCs/>
          <w:lang w:val="en-US"/>
        </w:rPr>
        <w:t>declaration</w:t>
      </w:r>
      <w:r w:rsidRPr="00745C4B">
        <w:rPr>
          <w:rFonts w:ascii="Arial" w:eastAsia="Arial" w:hAnsi="Arial" w:cs="Arial"/>
          <w:b/>
          <w:bCs/>
          <w:spacing w:val="-1"/>
          <w:lang w:val="en-US"/>
        </w:rPr>
        <w:t xml:space="preserve"> </w:t>
      </w:r>
      <w:r w:rsidRPr="00745C4B">
        <w:rPr>
          <w:rFonts w:ascii="Arial" w:eastAsia="Arial" w:hAnsi="Arial" w:cs="Arial"/>
          <w:b/>
          <w:bCs/>
          <w:lang w:val="en-US"/>
        </w:rPr>
        <w:t>before</w:t>
      </w:r>
      <w:r w:rsidRPr="00745C4B">
        <w:rPr>
          <w:rFonts w:ascii="Arial" w:eastAsia="Arial" w:hAnsi="Arial" w:cs="Arial"/>
          <w:b/>
          <w:bCs/>
          <w:spacing w:val="1"/>
          <w:lang w:val="en-US"/>
        </w:rPr>
        <w:t xml:space="preserve"> </w:t>
      </w:r>
      <w:r w:rsidRPr="00745C4B">
        <w:rPr>
          <w:rFonts w:ascii="Arial" w:eastAsia="Arial" w:hAnsi="Arial" w:cs="Arial"/>
          <w:b/>
          <w:bCs/>
          <w:lang w:val="en-US"/>
        </w:rPr>
        <w:t>or</w:t>
      </w:r>
      <w:r w:rsidRPr="00745C4B">
        <w:rPr>
          <w:rFonts w:ascii="Arial" w:eastAsia="Arial" w:hAnsi="Arial" w:cs="Arial"/>
          <w:b/>
          <w:bCs/>
          <w:spacing w:val="-2"/>
          <w:lang w:val="en-US"/>
        </w:rPr>
        <w:t xml:space="preserve"> </w:t>
      </w:r>
      <w:r w:rsidRPr="00745C4B">
        <w:rPr>
          <w:rFonts w:ascii="Arial" w:eastAsia="Arial" w:hAnsi="Arial" w:cs="Arial"/>
          <w:b/>
          <w:bCs/>
          <w:lang w:val="en-US"/>
        </w:rPr>
        <w:t>at the</w:t>
      </w:r>
      <w:r w:rsidRPr="00745C4B">
        <w:rPr>
          <w:rFonts w:ascii="Arial" w:eastAsia="Arial" w:hAnsi="Arial" w:cs="Arial"/>
          <w:b/>
          <w:bCs/>
          <w:spacing w:val="-2"/>
          <w:lang w:val="en-US"/>
        </w:rPr>
        <w:t xml:space="preserve"> </w:t>
      </w:r>
      <w:r w:rsidRPr="00745C4B">
        <w:rPr>
          <w:rFonts w:ascii="Arial" w:eastAsia="Arial" w:hAnsi="Arial" w:cs="Arial"/>
          <w:b/>
          <w:bCs/>
          <w:lang w:val="en-US"/>
        </w:rPr>
        <w:t>next meeting</w:t>
      </w:r>
      <w:r w:rsidRPr="00745C4B">
        <w:rPr>
          <w:rFonts w:ascii="Arial" w:eastAsia="Arial" w:hAnsi="Arial" w:cs="Arial"/>
          <w:b/>
          <w:bCs/>
          <w:spacing w:val="-1"/>
          <w:lang w:val="en-US"/>
        </w:rPr>
        <w:t xml:space="preserve"> </w:t>
      </w:r>
      <w:r w:rsidRPr="00745C4B">
        <w:rPr>
          <w:rFonts w:ascii="Arial" w:eastAsia="Arial" w:hAnsi="Arial" w:cs="Arial"/>
          <w:b/>
          <w:bCs/>
          <w:lang w:val="en-US"/>
        </w:rPr>
        <w:t>of the</w:t>
      </w:r>
      <w:r w:rsidRPr="00745C4B">
        <w:rPr>
          <w:rFonts w:ascii="Arial" w:eastAsia="Arial" w:hAnsi="Arial" w:cs="Arial"/>
          <w:b/>
          <w:bCs/>
          <w:spacing w:val="-2"/>
          <w:lang w:val="en-US"/>
        </w:rPr>
        <w:t xml:space="preserve"> </w:t>
      </w:r>
      <w:r w:rsidR="00ED174D" w:rsidRPr="00745C4B">
        <w:rPr>
          <w:rFonts w:ascii="Arial" w:eastAsia="Arial" w:hAnsi="Arial" w:cs="Arial"/>
          <w:b/>
          <w:bCs/>
          <w:spacing w:val="-2"/>
          <w:lang w:val="en-US"/>
        </w:rPr>
        <w:t>p</w:t>
      </w:r>
      <w:r w:rsidRPr="00745C4B">
        <w:rPr>
          <w:rFonts w:ascii="Arial" w:eastAsia="Arial" w:hAnsi="Arial" w:cs="Arial"/>
          <w:b/>
          <w:bCs/>
          <w:lang w:val="en-US"/>
        </w:rPr>
        <w:t xml:space="preserve">arish </w:t>
      </w:r>
      <w:r w:rsidR="00ED174D" w:rsidRPr="00745C4B">
        <w:rPr>
          <w:rFonts w:ascii="Arial" w:eastAsia="Arial" w:hAnsi="Arial" w:cs="Arial"/>
          <w:b/>
          <w:bCs/>
          <w:lang w:val="en-US"/>
        </w:rPr>
        <w:t>c</w:t>
      </w:r>
      <w:r w:rsidRPr="00745C4B">
        <w:rPr>
          <w:rFonts w:ascii="Arial" w:eastAsia="Arial" w:hAnsi="Arial" w:cs="Arial"/>
          <w:b/>
          <w:bCs/>
          <w:lang w:val="en-US"/>
        </w:rPr>
        <w:t>ouncil.</w:t>
      </w:r>
    </w:p>
    <w:p w14:paraId="2FFC9C79" w14:textId="77777777" w:rsidR="00745C4B" w:rsidRDefault="00745C4B" w:rsidP="00745C4B">
      <w:pPr>
        <w:widowControl w:val="0"/>
        <w:autoSpaceDE w:val="0"/>
        <w:autoSpaceDN w:val="0"/>
        <w:spacing w:after="0" w:line="242" w:lineRule="auto"/>
        <w:ind w:left="426" w:right="72"/>
        <w:rPr>
          <w:rFonts w:ascii="Arial" w:eastAsia="Arial" w:hAnsi="Arial" w:cs="Arial"/>
          <w:b/>
          <w:lang w:val="en-US"/>
        </w:rPr>
      </w:pPr>
    </w:p>
    <w:p w14:paraId="7B21D1D4" w14:textId="05ADD7F8" w:rsidR="00584D59" w:rsidRPr="00745C4B" w:rsidRDefault="00584D59" w:rsidP="00745C4B">
      <w:pPr>
        <w:pStyle w:val="ListParagraph"/>
        <w:widowControl w:val="0"/>
        <w:numPr>
          <w:ilvl w:val="0"/>
          <w:numId w:val="48"/>
        </w:numPr>
        <w:autoSpaceDE w:val="0"/>
        <w:autoSpaceDN w:val="0"/>
        <w:spacing w:after="0" w:line="242" w:lineRule="auto"/>
        <w:ind w:left="426" w:right="72"/>
        <w:rPr>
          <w:rFonts w:ascii="Arial" w:eastAsia="Arial" w:hAnsi="Arial" w:cs="Arial"/>
          <w:lang w:val="en-US"/>
        </w:rPr>
      </w:pPr>
      <w:r w:rsidRPr="00745C4B">
        <w:rPr>
          <w:rFonts w:ascii="Arial" w:eastAsia="Arial" w:hAnsi="Arial" w:cs="Arial"/>
          <w:b/>
          <w:lang w:val="en-US"/>
        </w:rPr>
        <w:t>To</w:t>
      </w:r>
      <w:r w:rsidRPr="00745C4B">
        <w:rPr>
          <w:rFonts w:ascii="Arial" w:eastAsia="Arial" w:hAnsi="Arial" w:cs="Arial"/>
          <w:b/>
          <w:spacing w:val="-3"/>
          <w:lang w:val="en-US"/>
        </w:rPr>
        <w:t xml:space="preserve"> </w:t>
      </w:r>
      <w:r w:rsidR="00ED174D" w:rsidRPr="00745C4B">
        <w:rPr>
          <w:rFonts w:ascii="Arial" w:eastAsia="Arial" w:hAnsi="Arial" w:cs="Arial"/>
          <w:b/>
          <w:spacing w:val="-3"/>
          <w:lang w:val="en-US"/>
        </w:rPr>
        <w:t>e</w:t>
      </w:r>
      <w:r w:rsidRPr="00745C4B">
        <w:rPr>
          <w:rFonts w:ascii="Arial" w:eastAsia="Arial" w:hAnsi="Arial" w:cs="Arial"/>
          <w:b/>
          <w:lang w:val="en-US"/>
        </w:rPr>
        <w:t>lect</w:t>
      </w:r>
      <w:r w:rsidRPr="00745C4B">
        <w:rPr>
          <w:rFonts w:ascii="Arial" w:eastAsia="Arial" w:hAnsi="Arial" w:cs="Arial"/>
          <w:b/>
          <w:spacing w:val="-2"/>
          <w:lang w:val="en-US"/>
        </w:rPr>
        <w:t xml:space="preserve"> </w:t>
      </w:r>
      <w:r w:rsidRPr="00745C4B">
        <w:rPr>
          <w:rFonts w:ascii="Arial" w:eastAsia="Arial" w:hAnsi="Arial" w:cs="Arial"/>
          <w:b/>
          <w:lang w:val="en-US"/>
        </w:rPr>
        <w:t>a</w:t>
      </w:r>
      <w:r w:rsidRPr="00745C4B">
        <w:rPr>
          <w:rFonts w:ascii="Arial" w:eastAsia="Arial" w:hAnsi="Arial" w:cs="Arial"/>
          <w:b/>
          <w:spacing w:val="-4"/>
          <w:lang w:val="en-US"/>
        </w:rPr>
        <w:t xml:space="preserve"> </w:t>
      </w:r>
      <w:r w:rsidR="00ED174D" w:rsidRPr="00745C4B">
        <w:rPr>
          <w:rFonts w:ascii="Arial" w:eastAsia="Arial" w:hAnsi="Arial" w:cs="Arial"/>
          <w:b/>
          <w:spacing w:val="-4"/>
          <w:lang w:val="en-US"/>
        </w:rPr>
        <w:t>v</w:t>
      </w:r>
      <w:r w:rsidRPr="00745C4B">
        <w:rPr>
          <w:rFonts w:ascii="Arial" w:eastAsia="Arial" w:hAnsi="Arial" w:cs="Arial"/>
          <w:b/>
          <w:lang w:val="en-US"/>
        </w:rPr>
        <w:t>ice</w:t>
      </w:r>
      <w:r w:rsidR="00ED174D" w:rsidRPr="00745C4B">
        <w:rPr>
          <w:rFonts w:ascii="Arial" w:eastAsia="Arial" w:hAnsi="Arial" w:cs="Arial"/>
          <w:b/>
          <w:lang w:val="en-US"/>
        </w:rPr>
        <w:t xml:space="preserve"> c</w:t>
      </w:r>
      <w:r w:rsidRPr="00745C4B">
        <w:rPr>
          <w:rFonts w:ascii="Arial" w:eastAsia="Arial" w:hAnsi="Arial" w:cs="Arial"/>
          <w:b/>
          <w:lang w:val="en-US"/>
        </w:rPr>
        <w:t>hair for</w:t>
      </w:r>
      <w:r w:rsidRPr="00745C4B">
        <w:rPr>
          <w:rFonts w:ascii="Arial" w:eastAsia="Arial" w:hAnsi="Arial" w:cs="Arial"/>
          <w:b/>
          <w:spacing w:val="-4"/>
          <w:lang w:val="en-US"/>
        </w:rPr>
        <w:t xml:space="preserve"> </w:t>
      </w:r>
      <w:r w:rsidRPr="00745C4B">
        <w:rPr>
          <w:rFonts w:ascii="Arial" w:eastAsia="Arial" w:hAnsi="Arial" w:cs="Arial"/>
          <w:b/>
          <w:lang w:val="en-US"/>
        </w:rPr>
        <w:t>the</w:t>
      </w:r>
      <w:r w:rsidRPr="00745C4B">
        <w:rPr>
          <w:rFonts w:ascii="Arial" w:eastAsia="Arial" w:hAnsi="Arial" w:cs="Arial"/>
          <w:b/>
          <w:spacing w:val="-3"/>
          <w:lang w:val="en-US"/>
        </w:rPr>
        <w:t xml:space="preserve"> </w:t>
      </w:r>
      <w:r w:rsidRPr="00745C4B">
        <w:rPr>
          <w:rFonts w:ascii="Arial" w:eastAsia="Arial" w:hAnsi="Arial" w:cs="Arial"/>
          <w:b/>
          <w:lang w:val="en-US"/>
        </w:rPr>
        <w:t>ensuing year:</w:t>
      </w:r>
      <w:r w:rsidRPr="00745C4B">
        <w:rPr>
          <w:rFonts w:ascii="Arial" w:eastAsia="Arial" w:hAnsi="Arial" w:cs="Arial"/>
          <w:b/>
          <w:spacing w:val="-3"/>
          <w:lang w:val="en-US"/>
        </w:rPr>
        <w:t xml:space="preserve"> </w:t>
      </w:r>
      <w:r w:rsidRPr="00745C4B">
        <w:rPr>
          <w:rFonts w:ascii="Arial" w:eastAsia="Arial" w:hAnsi="Arial" w:cs="Arial"/>
          <w:lang w:val="en-US"/>
        </w:rPr>
        <w:t>The</w:t>
      </w:r>
      <w:r w:rsidRPr="00745C4B">
        <w:rPr>
          <w:rFonts w:ascii="Arial" w:eastAsia="Arial" w:hAnsi="Arial" w:cs="Arial"/>
          <w:spacing w:val="-3"/>
          <w:lang w:val="en-US"/>
        </w:rPr>
        <w:t xml:space="preserve"> </w:t>
      </w:r>
      <w:r w:rsidR="00ED174D" w:rsidRPr="00745C4B">
        <w:rPr>
          <w:rFonts w:ascii="Arial" w:eastAsia="Arial" w:hAnsi="Arial" w:cs="Arial"/>
          <w:lang w:val="en-US"/>
        </w:rPr>
        <w:t>c</w:t>
      </w:r>
      <w:r w:rsidRPr="00745C4B">
        <w:rPr>
          <w:rFonts w:ascii="Arial" w:eastAsia="Arial" w:hAnsi="Arial" w:cs="Arial"/>
          <w:lang w:val="en-US"/>
        </w:rPr>
        <w:t>ouncil</w:t>
      </w:r>
      <w:r w:rsidRPr="00745C4B">
        <w:rPr>
          <w:rFonts w:ascii="Arial" w:eastAsia="Arial" w:hAnsi="Arial" w:cs="Arial"/>
          <w:spacing w:val="-5"/>
          <w:lang w:val="en-US"/>
        </w:rPr>
        <w:t xml:space="preserve"> </w:t>
      </w:r>
      <w:r w:rsidRPr="00745C4B">
        <w:rPr>
          <w:rFonts w:ascii="Arial" w:eastAsia="Arial" w:hAnsi="Arial" w:cs="Arial"/>
          <w:lang w:val="en-US"/>
        </w:rPr>
        <w:t>may</w:t>
      </w:r>
      <w:r w:rsidRPr="00745C4B">
        <w:rPr>
          <w:rFonts w:ascii="Arial" w:eastAsia="Arial" w:hAnsi="Arial" w:cs="Arial"/>
          <w:spacing w:val="-6"/>
          <w:lang w:val="en-US"/>
        </w:rPr>
        <w:t xml:space="preserve"> </w:t>
      </w:r>
      <w:r w:rsidRPr="00745C4B">
        <w:rPr>
          <w:rFonts w:ascii="Arial" w:eastAsia="Arial" w:hAnsi="Arial" w:cs="Arial"/>
          <w:lang w:val="en-US"/>
        </w:rPr>
        <w:t>appoint</w:t>
      </w:r>
      <w:r w:rsidRPr="00745C4B">
        <w:rPr>
          <w:rFonts w:ascii="Arial" w:eastAsia="Arial" w:hAnsi="Arial" w:cs="Arial"/>
          <w:spacing w:val="-1"/>
          <w:lang w:val="en-US"/>
        </w:rPr>
        <w:t xml:space="preserve"> </w:t>
      </w:r>
      <w:r w:rsidRPr="00745C4B">
        <w:rPr>
          <w:rFonts w:ascii="Arial" w:eastAsia="Arial" w:hAnsi="Arial" w:cs="Arial"/>
          <w:lang w:val="en-US"/>
        </w:rPr>
        <w:t>a</w:t>
      </w:r>
      <w:r w:rsidRPr="00745C4B">
        <w:rPr>
          <w:rFonts w:ascii="Arial" w:eastAsia="Arial" w:hAnsi="Arial" w:cs="Arial"/>
          <w:spacing w:val="-2"/>
          <w:lang w:val="en-US"/>
        </w:rPr>
        <w:t xml:space="preserve"> </w:t>
      </w:r>
      <w:r w:rsidR="00ED174D" w:rsidRPr="00745C4B">
        <w:rPr>
          <w:rFonts w:ascii="Arial" w:eastAsia="Arial" w:hAnsi="Arial" w:cs="Arial"/>
          <w:spacing w:val="-2"/>
          <w:lang w:val="en-US"/>
        </w:rPr>
        <w:t>v</w:t>
      </w:r>
      <w:r w:rsidRPr="00745C4B">
        <w:rPr>
          <w:rFonts w:ascii="Arial" w:eastAsia="Arial" w:hAnsi="Arial" w:cs="Arial"/>
          <w:lang w:val="en-US"/>
        </w:rPr>
        <w:t>ice</w:t>
      </w:r>
      <w:r w:rsidR="00ED174D" w:rsidRPr="00745C4B">
        <w:rPr>
          <w:rFonts w:ascii="Arial" w:eastAsia="Arial" w:hAnsi="Arial" w:cs="Arial"/>
          <w:lang w:val="en-US"/>
        </w:rPr>
        <w:t xml:space="preserve"> c</w:t>
      </w:r>
      <w:r w:rsidRPr="00745C4B">
        <w:rPr>
          <w:rFonts w:ascii="Arial" w:eastAsia="Arial" w:hAnsi="Arial" w:cs="Arial"/>
          <w:lang w:val="en-US"/>
        </w:rPr>
        <w:t>hair</w:t>
      </w:r>
      <w:r w:rsidR="00ED174D" w:rsidRPr="00745C4B">
        <w:rPr>
          <w:rFonts w:ascii="Arial" w:eastAsia="Arial" w:hAnsi="Arial" w:cs="Arial"/>
          <w:lang w:val="en-US"/>
        </w:rPr>
        <w:t xml:space="preserve"> </w:t>
      </w:r>
      <w:r w:rsidRPr="00745C4B">
        <w:rPr>
          <w:rFonts w:ascii="Arial" w:eastAsia="Arial" w:hAnsi="Arial" w:cs="Arial"/>
          <w:lang w:val="en-US"/>
        </w:rPr>
        <w:t>to</w:t>
      </w:r>
      <w:r w:rsidRPr="00745C4B">
        <w:rPr>
          <w:rFonts w:ascii="Arial" w:eastAsia="Arial" w:hAnsi="Arial" w:cs="Arial"/>
          <w:spacing w:val="-4"/>
          <w:lang w:val="en-US"/>
        </w:rPr>
        <w:t xml:space="preserve"> </w:t>
      </w:r>
      <w:r w:rsidRPr="00745C4B">
        <w:rPr>
          <w:rFonts w:ascii="Arial" w:eastAsia="Arial" w:hAnsi="Arial" w:cs="Arial"/>
          <w:lang w:val="en-US"/>
        </w:rPr>
        <w:t>hold</w:t>
      </w:r>
      <w:r w:rsidR="00745C4B" w:rsidRPr="00745C4B">
        <w:rPr>
          <w:rFonts w:ascii="Arial" w:eastAsia="Arial" w:hAnsi="Arial" w:cs="Arial"/>
          <w:lang w:val="en-US"/>
        </w:rPr>
        <w:t xml:space="preserve"> </w:t>
      </w:r>
      <w:r w:rsidRPr="00745C4B">
        <w:rPr>
          <w:rFonts w:ascii="Arial" w:eastAsia="Arial" w:hAnsi="Arial" w:cs="Arial"/>
          <w:lang w:val="en-US"/>
        </w:rPr>
        <w:t>office</w:t>
      </w:r>
      <w:r w:rsidR="000A11E5" w:rsidRPr="00745C4B">
        <w:rPr>
          <w:rFonts w:ascii="Arial" w:eastAsia="Arial" w:hAnsi="Arial" w:cs="Arial"/>
          <w:lang w:val="en-US"/>
        </w:rPr>
        <w:t xml:space="preserve"> </w:t>
      </w:r>
      <w:r w:rsidRPr="00745C4B">
        <w:rPr>
          <w:rFonts w:ascii="Arial" w:eastAsia="Arial" w:hAnsi="Arial" w:cs="Arial"/>
          <w:lang w:val="en-US"/>
        </w:rPr>
        <w:t>until</w:t>
      </w:r>
      <w:r w:rsidRPr="00745C4B">
        <w:rPr>
          <w:rFonts w:ascii="Arial" w:eastAsia="Arial" w:hAnsi="Arial" w:cs="Arial"/>
          <w:spacing w:val="1"/>
          <w:lang w:val="en-US"/>
        </w:rPr>
        <w:t xml:space="preserve"> </w:t>
      </w:r>
      <w:r w:rsidRPr="00745C4B">
        <w:rPr>
          <w:rFonts w:ascii="Arial" w:eastAsia="Arial" w:hAnsi="Arial" w:cs="Arial"/>
          <w:lang w:val="en-US"/>
        </w:rPr>
        <w:t>the next</w:t>
      </w:r>
      <w:r w:rsidRPr="00745C4B">
        <w:rPr>
          <w:rFonts w:ascii="Arial" w:eastAsia="Arial" w:hAnsi="Arial" w:cs="Arial"/>
          <w:spacing w:val="1"/>
          <w:lang w:val="en-US"/>
        </w:rPr>
        <w:t xml:space="preserve"> </w:t>
      </w:r>
      <w:r w:rsidR="00ED174D" w:rsidRPr="00745C4B">
        <w:rPr>
          <w:rFonts w:ascii="Arial" w:eastAsia="Arial" w:hAnsi="Arial" w:cs="Arial"/>
          <w:spacing w:val="1"/>
          <w:lang w:val="en-US"/>
        </w:rPr>
        <w:t>an</w:t>
      </w:r>
      <w:r w:rsidRPr="00745C4B">
        <w:rPr>
          <w:rFonts w:ascii="Arial" w:eastAsia="Arial" w:hAnsi="Arial" w:cs="Arial"/>
          <w:lang w:val="en-US"/>
        </w:rPr>
        <w:t>nual</w:t>
      </w:r>
      <w:r w:rsidRPr="00745C4B">
        <w:rPr>
          <w:rFonts w:ascii="Arial" w:eastAsia="Arial" w:hAnsi="Arial" w:cs="Arial"/>
          <w:spacing w:val="1"/>
          <w:lang w:val="en-US"/>
        </w:rPr>
        <w:t xml:space="preserve"> </w:t>
      </w:r>
      <w:r w:rsidR="00ED174D" w:rsidRPr="00745C4B">
        <w:rPr>
          <w:rFonts w:ascii="Arial" w:eastAsia="Arial" w:hAnsi="Arial" w:cs="Arial"/>
          <w:spacing w:val="1"/>
          <w:lang w:val="en-US"/>
        </w:rPr>
        <w:t>m</w:t>
      </w:r>
      <w:r w:rsidRPr="00745C4B">
        <w:rPr>
          <w:rFonts w:ascii="Arial" w:eastAsia="Arial" w:hAnsi="Arial" w:cs="Arial"/>
          <w:lang w:val="en-US"/>
        </w:rPr>
        <w:t>eeting of</w:t>
      </w:r>
      <w:r w:rsidRPr="00745C4B">
        <w:rPr>
          <w:rFonts w:ascii="Arial" w:eastAsia="Arial" w:hAnsi="Arial" w:cs="Arial"/>
          <w:spacing w:val="1"/>
          <w:lang w:val="en-US"/>
        </w:rPr>
        <w:t xml:space="preserve"> </w:t>
      </w:r>
      <w:r w:rsidRPr="00745C4B">
        <w:rPr>
          <w:rFonts w:ascii="Arial" w:eastAsia="Arial" w:hAnsi="Arial" w:cs="Arial"/>
          <w:lang w:val="en-US"/>
        </w:rPr>
        <w:t>the</w:t>
      </w:r>
      <w:r w:rsidRPr="00745C4B">
        <w:rPr>
          <w:rFonts w:ascii="Arial" w:eastAsia="Arial" w:hAnsi="Arial" w:cs="Arial"/>
          <w:spacing w:val="1"/>
          <w:lang w:val="en-US"/>
        </w:rPr>
        <w:t xml:space="preserve"> </w:t>
      </w:r>
      <w:r w:rsidR="00ED174D" w:rsidRPr="00745C4B">
        <w:rPr>
          <w:rFonts w:ascii="Arial" w:eastAsia="Arial" w:hAnsi="Arial" w:cs="Arial"/>
          <w:spacing w:val="1"/>
          <w:lang w:val="en-US"/>
        </w:rPr>
        <w:t>p</w:t>
      </w:r>
      <w:r w:rsidRPr="00745C4B">
        <w:rPr>
          <w:rFonts w:ascii="Arial" w:eastAsia="Arial" w:hAnsi="Arial" w:cs="Arial"/>
          <w:lang w:val="en-US"/>
        </w:rPr>
        <w:t>arish</w:t>
      </w:r>
      <w:r w:rsidRPr="00745C4B">
        <w:rPr>
          <w:rFonts w:ascii="Arial" w:eastAsia="Arial" w:hAnsi="Arial" w:cs="Arial"/>
          <w:spacing w:val="-2"/>
          <w:lang w:val="en-US"/>
        </w:rPr>
        <w:t xml:space="preserve"> </w:t>
      </w:r>
      <w:r w:rsidR="00ED174D" w:rsidRPr="00745C4B">
        <w:rPr>
          <w:rFonts w:ascii="Arial" w:eastAsia="Arial" w:hAnsi="Arial" w:cs="Arial"/>
          <w:spacing w:val="-2"/>
          <w:lang w:val="en-US"/>
        </w:rPr>
        <w:t>c</w:t>
      </w:r>
      <w:r w:rsidRPr="00745C4B">
        <w:rPr>
          <w:rFonts w:ascii="Arial" w:eastAsia="Arial" w:hAnsi="Arial" w:cs="Arial"/>
          <w:lang w:val="en-US"/>
        </w:rPr>
        <w:t>ouncil.</w:t>
      </w:r>
    </w:p>
    <w:p w14:paraId="59BE85CA" w14:textId="77777777" w:rsidR="00584D59" w:rsidRPr="00F37CE0" w:rsidRDefault="00584D59" w:rsidP="00745C4B">
      <w:pPr>
        <w:tabs>
          <w:tab w:val="left" w:pos="540"/>
        </w:tabs>
        <w:autoSpaceDE w:val="0"/>
        <w:autoSpaceDN w:val="0"/>
        <w:adjustRightInd w:val="0"/>
        <w:spacing w:after="0" w:line="240" w:lineRule="auto"/>
        <w:ind w:left="426" w:right="72"/>
        <w:rPr>
          <w:rFonts w:ascii="Arial" w:eastAsia="Times New Roman" w:hAnsi="Arial" w:cs="Arial"/>
          <w:b/>
          <w:lang w:eastAsia="en-GB"/>
        </w:rPr>
      </w:pPr>
    </w:p>
    <w:p w14:paraId="4C3B6484" w14:textId="70583BBC" w:rsidR="00165E24" w:rsidRPr="00745C4B" w:rsidRDefault="00165E24" w:rsidP="00745C4B">
      <w:pPr>
        <w:pStyle w:val="ListParagraph"/>
        <w:numPr>
          <w:ilvl w:val="0"/>
          <w:numId w:val="48"/>
        </w:numPr>
        <w:tabs>
          <w:tab w:val="left" w:pos="54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 xml:space="preserve">To receive </w:t>
      </w:r>
      <w:r w:rsidR="00ED174D" w:rsidRPr="00745C4B">
        <w:rPr>
          <w:rFonts w:ascii="Arial" w:eastAsia="Times New Roman" w:hAnsi="Arial" w:cs="Arial"/>
          <w:b/>
          <w:lang w:eastAsia="en-GB"/>
        </w:rPr>
        <w:t>a</w:t>
      </w:r>
      <w:r w:rsidRPr="00745C4B">
        <w:rPr>
          <w:rFonts w:ascii="Arial" w:eastAsia="Times New Roman" w:hAnsi="Arial" w:cs="Arial"/>
          <w:b/>
          <w:lang w:eastAsia="en-GB"/>
        </w:rPr>
        <w:t>pologies for absence and to approve reasons where appropriate.</w:t>
      </w:r>
    </w:p>
    <w:p w14:paraId="1D8BE96E" w14:textId="77777777" w:rsidR="00165E24" w:rsidRPr="00F37CE0" w:rsidRDefault="00165E24" w:rsidP="00745C4B">
      <w:pPr>
        <w:tabs>
          <w:tab w:val="left" w:pos="540"/>
        </w:tabs>
        <w:autoSpaceDE w:val="0"/>
        <w:autoSpaceDN w:val="0"/>
        <w:adjustRightInd w:val="0"/>
        <w:spacing w:after="0" w:line="240" w:lineRule="auto"/>
        <w:ind w:left="426" w:right="72"/>
        <w:rPr>
          <w:rFonts w:ascii="Arial" w:eastAsia="Times New Roman" w:hAnsi="Arial" w:cs="Arial"/>
          <w:b/>
          <w:lang w:eastAsia="en-GB"/>
        </w:rPr>
      </w:pPr>
    </w:p>
    <w:p w14:paraId="321493A5" w14:textId="23941B1B" w:rsidR="00F80CCD" w:rsidRPr="00745C4B" w:rsidRDefault="00165E24" w:rsidP="00745C4B">
      <w:pPr>
        <w:pStyle w:val="ListParagraph"/>
        <w:numPr>
          <w:ilvl w:val="0"/>
          <w:numId w:val="48"/>
        </w:numPr>
        <w:tabs>
          <w:tab w:val="left" w:pos="54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 xml:space="preserve">To receive </w:t>
      </w:r>
      <w:r w:rsidR="00ED174D" w:rsidRPr="00745C4B">
        <w:rPr>
          <w:rFonts w:ascii="Arial" w:eastAsia="Times New Roman" w:hAnsi="Arial" w:cs="Arial"/>
          <w:b/>
          <w:lang w:eastAsia="en-GB"/>
        </w:rPr>
        <w:t>d</w:t>
      </w:r>
      <w:r w:rsidRPr="00745C4B">
        <w:rPr>
          <w:rFonts w:ascii="Arial" w:eastAsia="Times New Roman" w:hAnsi="Arial" w:cs="Arial"/>
          <w:b/>
          <w:lang w:eastAsia="en-GB"/>
        </w:rPr>
        <w:t xml:space="preserve">eclarations of </w:t>
      </w:r>
      <w:r w:rsidR="00ED174D" w:rsidRPr="00745C4B">
        <w:rPr>
          <w:rFonts w:ascii="Arial" w:eastAsia="Times New Roman" w:hAnsi="Arial" w:cs="Arial"/>
          <w:b/>
          <w:lang w:eastAsia="en-GB"/>
        </w:rPr>
        <w:t>i</w:t>
      </w:r>
      <w:r w:rsidRPr="00745C4B">
        <w:rPr>
          <w:rFonts w:ascii="Arial" w:eastAsia="Times New Roman" w:hAnsi="Arial" w:cs="Arial"/>
          <w:b/>
          <w:lang w:eastAsia="en-GB"/>
        </w:rPr>
        <w:t xml:space="preserve">nterest by </w:t>
      </w:r>
      <w:r w:rsidR="00ED174D" w:rsidRPr="00745C4B">
        <w:rPr>
          <w:rFonts w:ascii="Arial" w:eastAsia="Times New Roman" w:hAnsi="Arial" w:cs="Arial"/>
          <w:b/>
          <w:lang w:eastAsia="en-GB"/>
        </w:rPr>
        <w:t>councillor</w:t>
      </w:r>
      <w:r w:rsidRPr="00745C4B">
        <w:rPr>
          <w:rFonts w:ascii="Arial" w:eastAsia="Times New Roman" w:hAnsi="Arial" w:cs="Arial"/>
          <w:b/>
          <w:lang w:eastAsia="en-GB"/>
        </w:rPr>
        <w:t xml:space="preserve"> and to consider any written applications for dispensation</w:t>
      </w:r>
      <w:r w:rsidR="00AB6E68" w:rsidRPr="00745C4B">
        <w:rPr>
          <w:rFonts w:ascii="Arial" w:eastAsia="Times New Roman" w:hAnsi="Arial" w:cs="Arial"/>
          <w:b/>
          <w:lang w:eastAsia="en-GB"/>
        </w:rPr>
        <w:t>s.</w:t>
      </w:r>
    </w:p>
    <w:p w14:paraId="2846D790" w14:textId="77777777" w:rsidR="002C30ED" w:rsidRPr="00F37CE0" w:rsidRDefault="002C30ED" w:rsidP="00745C4B">
      <w:pPr>
        <w:tabs>
          <w:tab w:val="left" w:pos="360"/>
        </w:tabs>
        <w:spacing w:after="0" w:line="240" w:lineRule="auto"/>
        <w:ind w:left="426" w:right="72"/>
        <w:rPr>
          <w:rFonts w:ascii="Arial" w:eastAsia="Times New Roman" w:hAnsi="Arial" w:cs="Arial"/>
          <w:bCs/>
        </w:rPr>
      </w:pPr>
    </w:p>
    <w:p w14:paraId="66683B2E" w14:textId="63F87FAB" w:rsidR="002C30ED" w:rsidRPr="00A95A69" w:rsidRDefault="002C30ED" w:rsidP="00A95A69">
      <w:pPr>
        <w:pStyle w:val="ListParagraph"/>
        <w:numPr>
          <w:ilvl w:val="0"/>
          <w:numId w:val="48"/>
        </w:numPr>
        <w:tabs>
          <w:tab w:val="left" w:pos="36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Minutes:</w:t>
      </w:r>
      <w:r w:rsidR="00A95A69">
        <w:rPr>
          <w:rFonts w:ascii="Arial" w:eastAsia="Times New Roman" w:hAnsi="Arial" w:cs="Arial"/>
          <w:b/>
          <w:lang w:eastAsia="en-GB"/>
        </w:rPr>
        <w:t xml:space="preserve"> </w:t>
      </w:r>
      <w:r w:rsidRPr="00A95A69">
        <w:rPr>
          <w:rFonts w:ascii="Arial" w:eastAsia="Times New Roman" w:hAnsi="Arial" w:cs="Arial"/>
          <w:lang w:eastAsia="en-GB"/>
        </w:rPr>
        <w:t xml:space="preserve">To </w:t>
      </w:r>
      <w:bookmarkStart w:id="0" w:name="_Hlk49173480"/>
      <w:r w:rsidRPr="00A95A69">
        <w:rPr>
          <w:rFonts w:ascii="Arial" w:eastAsia="Times New Roman" w:hAnsi="Arial" w:cs="Arial"/>
          <w:lang w:eastAsia="en-GB"/>
        </w:rPr>
        <w:t xml:space="preserve">receive and confirm the </w:t>
      </w:r>
      <w:r w:rsidR="00ED174D" w:rsidRPr="00A95A69">
        <w:rPr>
          <w:rFonts w:ascii="Arial" w:eastAsia="Times New Roman" w:hAnsi="Arial" w:cs="Arial"/>
          <w:lang w:eastAsia="en-GB"/>
        </w:rPr>
        <w:t>m</w:t>
      </w:r>
      <w:r w:rsidRPr="00A95A69">
        <w:rPr>
          <w:rFonts w:ascii="Arial" w:eastAsia="Times New Roman" w:hAnsi="Arial" w:cs="Arial"/>
          <w:lang w:eastAsia="en-GB"/>
        </w:rPr>
        <w:t xml:space="preserve">inutes of the </w:t>
      </w:r>
      <w:r w:rsidR="00ED174D" w:rsidRPr="00A95A69">
        <w:rPr>
          <w:rFonts w:ascii="Arial" w:eastAsia="Times New Roman" w:hAnsi="Arial" w:cs="Arial"/>
          <w:lang w:eastAsia="en-GB"/>
        </w:rPr>
        <w:t>c</w:t>
      </w:r>
      <w:r w:rsidRPr="00A95A69">
        <w:rPr>
          <w:rFonts w:ascii="Arial" w:eastAsia="Times New Roman" w:hAnsi="Arial" w:cs="Arial"/>
          <w:lang w:eastAsia="en-GB"/>
        </w:rPr>
        <w:t xml:space="preserve">ouncil meeting held on </w:t>
      </w:r>
      <w:bookmarkEnd w:id="0"/>
      <w:r w:rsidR="005D5C45" w:rsidRPr="00A95A69">
        <w:rPr>
          <w:rFonts w:ascii="Arial" w:eastAsia="Times New Roman" w:hAnsi="Arial" w:cs="Arial"/>
          <w:lang w:eastAsia="en-GB"/>
        </w:rPr>
        <w:t>9</w:t>
      </w:r>
      <w:r w:rsidRPr="00A95A69">
        <w:rPr>
          <w:rFonts w:ascii="Arial" w:eastAsia="Times New Roman" w:hAnsi="Arial" w:cs="Arial"/>
          <w:lang w:eastAsia="en-GB"/>
        </w:rPr>
        <w:t xml:space="preserve"> April 202</w:t>
      </w:r>
      <w:r w:rsidR="005D5C45" w:rsidRPr="00A95A69">
        <w:rPr>
          <w:rFonts w:ascii="Arial" w:eastAsia="Times New Roman" w:hAnsi="Arial" w:cs="Arial"/>
          <w:lang w:eastAsia="en-GB"/>
        </w:rPr>
        <w:t>6</w:t>
      </w:r>
    </w:p>
    <w:p w14:paraId="4E3F0630" w14:textId="77777777" w:rsidR="00321BB3" w:rsidRPr="00F37CE0" w:rsidRDefault="00321BB3" w:rsidP="00745C4B">
      <w:pPr>
        <w:tabs>
          <w:tab w:val="left" w:pos="360"/>
        </w:tabs>
        <w:autoSpaceDE w:val="0"/>
        <w:autoSpaceDN w:val="0"/>
        <w:adjustRightInd w:val="0"/>
        <w:spacing w:after="0" w:line="240" w:lineRule="auto"/>
        <w:ind w:left="426" w:right="72"/>
        <w:rPr>
          <w:rFonts w:ascii="Arial" w:eastAsia="Times New Roman" w:hAnsi="Arial" w:cs="Arial"/>
          <w:b/>
          <w:lang w:eastAsia="en-GB"/>
        </w:rPr>
      </w:pPr>
    </w:p>
    <w:p w14:paraId="6DEA09DA" w14:textId="257B2FA4" w:rsidR="00165E24" w:rsidRPr="00745C4B" w:rsidRDefault="00165E24" w:rsidP="00745C4B">
      <w:pPr>
        <w:pStyle w:val="ListParagraph"/>
        <w:numPr>
          <w:ilvl w:val="0"/>
          <w:numId w:val="48"/>
        </w:numPr>
        <w:tabs>
          <w:tab w:val="left" w:pos="360"/>
        </w:tabs>
        <w:autoSpaceDE w:val="0"/>
        <w:autoSpaceDN w:val="0"/>
        <w:adjustRightInd w:val="0"/>
        <w:spacing w:after="0" w:line="240" w:lineRule="auto"/>
        <w:ind w:left="426" w:right="72"/>
        <w:rPr>
          <w:rFonts w:ascii="Arial" w:eastAsia="Times New Roman" w:hAnsi="Arial" w:cs="Arial"/>
          <w:lang w:eastAsia="en-GB"/>
        </w:rPr>
      </w:pPr>
      <w:r w:rsidRPr="00745C4B">
        <w:rPr>
          <w:rFonts w:ascii="Arial" w:eastAsia="Times New Roman" w:hAnsi="Arial" w:cs="Arial"/>
          <w:b/>
          <w:lang w:eastAsia="en-GB"/>
        </w:rPr>
        <w:t xml:space="preserve">Finances: </w:t>
      </w:r>
    </w:p>
    <w:p w14:paraId="04B51EB2" w14:textId="3F7F8A42" w:rsidR="00053E42" w:rsidRPr="004E7DFF" w:rsidRDefault="00165E24" w:rsidP="00C474D9">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 xml:space="preserve">To </w:t>
      </w:r>
      <w:r w:rsidR="00FB3FCF" w:rsidRPr="004E7DFF">
        <w:rPr>
          <w:rFonts w:ascii="Arial" w:eastAsia="Times New Roman" w:hAnsi="Arial" w:cs="Arial"/>
        </w:rPr>
        <w:t xml:space="preserve">retrospectively </w:t>
      </w:r>
      <w:r w:rsidRPr="004E7DFF">
        <w:rPr>
          <w:rFonts w:ascii="Arial" w:eastAsia="Times New Roman" w:hAnsi="Arial" w:cs="Arial"/>
        </w:rPr>
        <w:t xml:space="preserve">approve monthly </w:t>
      </w:r>
      <w:r w:rsidR="00933E36" w:rsidRPr="004E7DFF">
        <w:rPr>
          <w:rFonts w:ascii="Arial" w:eastAsia="Times New Roman" w:hAnsi="Arial" w:cs="Arial"/>
        </w:rPr>
        <w:t>receipts and payments</w:t>
      </w:r>
      <w:r w:rsidRPr="004E7DFF">
        <w:rPr>
          <w:rFonts w:ascii="Arial" w:eastAsia="Times New Roman" w:hAnsi="Arial" w:cs="Arial"/>
        </w:rPr>
        <w:t xml:space="preserve"> from 1</w:t>
      </w:r>
      <w:r w:rsidR="0054719A" w:rsidRPr="004E7DFF">
        <w:rPr>
          <w:rFonts w:ascii="Arial" w:eastAsia="Times New Roman" w:hAnsi="Arial" w:cs="Arial"/>
          <w:vertAlign w:val="superscript"/>
        </w:rPr>
        <w:t xml:space="preserve"> </w:t>
      </w:r>
      <w:r w:rsidR="00626254" w:rsidRPr="004E7DFF">
        <w:rPr>
          <w:rFonts w:ascii="Arial" w:eastAsia="Times New Roman" w:hAnsi="Arial" w:cs="Arial"/>
        </w:rPr>
        <w:t xml:space="preserve">to </w:t>
      </w:r>
      <w:r w:rsidR="00192AE6" w:rsidRPr="004E7DFF">
        <w:rPr>
          <w:rFonts w:ascii="Arial" w:eastAsia="Times New Roman" w:hAnsi="Arial" w:cs="Arial"/>
        </w:rPr>
        <w:t>30</w:t>
      </w:r>
      <w:r w:rsidR="0054719A" w:rsidRPr="004E7DFF">
        <w:rPr>
          <w:rFonts w:ascii="Arial" w:eastAsia="Times New Roman" w:hAnsi="Arial" w:cs="Arial"/>
          <w:vertAlign w:val="superscript"/>
        </w:rPr>
        <w:t xml:space="preserve"> </w:t>
      </w:r>
      <w:r w:rsidR="00584D59" w:rsidRPr="004E7DFF">
        <w:rPr>
          <w:rFonts w:ascii="Arial" w:eastAsia="Times New Roman" w:hAnsi="Arial" w:cs="Arial"/>
        </w:rPr>
        <w:t>April</w:t>
      </w:r>
      <w:r w:rsidR="00DA1ADB" w:rsidRPr="004E7DFF">
        <w:rPr>
          <w:rFonts w:ascii="Arial" w:eastAsia="Times New Roman" w:hAnsi="Arial" w:cs="Arial"/>
        </w:rPr>
        <w:t xml:space="preserve"> 202</w:t>
      </w:r>
      <w:r w:rsidR="0054719A" w:rsidRPr="004E7DFF">
        <w:rPr>
          <w:rFonts w:ascii="Arial" w:eastAsia="Times New Roman" w:hAnsi="Arial" w:cs="Arial"/>
        </w:rPr>
        <w:t>6</w:t>
      </w:r>
    </w:p>
    <w:p w14:paraId="178A69EA" w14:textId="77777777" w:rsidR="00053E42" w:rsidRPr="004E7DFF" w:rsidRDefault="00053E42" w:rsidP="00C474D9">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To authorise bills for payment</w:t>
      </w:r>
    </w:p>
    <w:p w14:paraId="23E0CB36" w14:textId="1AE7DBFF" w:rsidR="002A1D92" w:rsidRPr="004E7DFF" w:rsidRDefault="002A1D92" w:rsidP="00A95A69">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 xml:space="preserve">To note the bank reconciliation and Unity Trust and Nationwide bank statements for </w:t>
      </w:r>
      <w:r w:rsidR="002907A7" w:rsidRPr="004E7DFF">
        <w:rPr>
          <w:rFonts w:ascii="Arial" w:eastAsia="Times New Roman" w:hAnsi="Arial" w:cs="Arial"/>
        </w:rPr>
        <w:t>March</w:t>
      </w:r>
      <w:r w:rsidRPr="004E7DFF">
        <w:rPr>
          <w:rFonts w:ascii="Arial" w:eastAsia="Times New Roman" w:hAnsi="Arial" w:cs="Arial"/>
        </w:rPr>
        <w:t xml:space="preserve"> 2026</w:t>
      </w:r>
    </w:p>
    <w:p w14:paraId="5D145DAA" w14:textId="28D4B5C6" w:rsidR="00433420" w:rsidRPr="004E7DFF" w:rsidRDefault="00433420" w:rsidP="00A95A69">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lastRenderedPageBreak/>
        <w:t>To review expenditure against budgets</w:t>
      </w:r>
    </w:p>
    <w:p w14:paraId="3EDEF246" w14:textId="75231A5B" w:rsidR="002203B1" w:rsidRPr="004E7DFF" w:rsidRDefault="002203B1" w:rsidP="00A95A69">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 xml:space="preserve">To note </w:t>
      </w:r>
      <w:r w:rsidR="00D74AC4" w:rsidRPr="004E7DFF">
        <w:rPr>
          <w:rFonts w:ascii="Arial" w:eastAsia="Times New Roman" w:hAnsi="Arial" w:cs="Arial"/>
        </w:rPr>
        <w:t>savings account opening with Unity Trust Bank and transfer of £85,000</w:t>
      </w:r>
    </w:p>
    <w:p w14:paraId="2731F487" w14:textId="77777777" w:rsidR="00095994" w:rsidRPr="004E7DFF" w:rsidRDefault="00F043E8" w:rsidP="00095994">
      <w:pPr>
        <w:pStyle w:val="ListParagraph"/>
        <w:numPr>
          <w:ilvl w:val="1"/>
          <w:numId w:val="48"/>
        </w:numPr>
        <w:spacing w:after="0" w:line="240" w:lineRule="auto"/>
        <w:ind w:left="993" w:right="72"/>
        <w:rPr>
          <w:rFonts w:ascii="Arial" w:eastAsia="Times New Roman" w:hAnsi="Arial" w:cs="Arial"/>
        </w:rPr>
      </w:pPr>
      <w:r w:rsidRPr="004E7DFF">
        <w:rPr>
          <w:rFonts w:ascii="Arial" w:eastAsia="Times New Roman" w:hAnsi="Arial" w:cs="Arial"/>
        </w:rPr>
        <w:t xml:space="preserve">To receive </w:t>
      </w:r>
      <w:r w:rsidR="00CF774E" w:rsidRPr="004E7DFF">
        <w:rPr>
          <w:rFonts w:ascii="Arial" w:eastAsia="Times New Roman" w:hAnsi="Arial" w:cs="Arial"/>
        </w:rPr>
        <w:t>and agree g</w:t>
      </w:r>
      <w:r w:rsidR="00796C5E" w:rsidRPr="004E7DFF">
        <w:rPr>
          <w:rFonts w:ascii="Arial" w:eastAsia="Times New Roman" w:hAnsi="Arial" w:cs="Arial"/>
        </w:rPr>
        <w:t xml:space="preserve">rant </w:t>
      </w:r>
      <w:r w:rsidR="00971A98" w:rsidRPr="004E7DFF">
        <w:rPr>
          <w:rFonts w:ascii="Arial" w:eastAsia="Times New Roman" w:hAnsi="Arial" w:cs="Arial"/>
        </w:rPr>
        <w:t xml:space="preserve">application </w:t>
      </w:r>
      <w:r w:rsidR="00CF774E" w:rsidRPr="004E7DFF">
        <w:rPr>
          <w:rFonts w:ascii="Arial" w:eastAsia="Times New Roman" w:hAnsi="Arial" w:cs="Arial"/>
        </w:rPr>
        <w:t>from</w:t>
      </w:r>
      <w:r w:rsidR="00971A98" w:rsidRPr="004E7DFF">
        <w:rPr>
          <w:rFonts w:ascii="Arial" w:eastAsia="Times New Roman" w:hAnsi="Arial" w:cs="Arial"/>
        </w:rPr>
        <w:t xml:space="preserve"> 1</w:t>
      </w:r>
      <w:r w:rsidR="00971A98" w:rsidRPr="004E7DFF">
        <w:rPr>
          <w:rFonts w:ascii="Arial" w:eastAsia="Times New Roman" w:hAnsi="Arial" w:cs="Arial"/>
          <w:vertAlign w:val="superscript"/>
        </w:rPr>
        <w:t>st</w:t>
      </w:r>
      <w:r w:rsidR="00971A98" w:rsidRPr="004E7DFF">
        <w:rPr>
          <w:rFonts w:ascii="Arial" w:eastAsia="Times New Roman" w:hAnsi="Arial" w:cs="Arial"/>
        </w:rPr>
        <w:t xml:space="preserve"> Locking and Hutton Scouts Group</w:t>
      </w:r>
    </w:p>
    <w:p w14:paraId="1C16C8D0" w14:textId="77777777" w:rsidR="00A42202" w:rsidRPr="004E7DFF" w:rsidRDefault="00095994" w:rsidP="00A42202">
      <w:pPr>
        <w:pStyle w:val="ListParagraph"/>
        <w:numPr>
          <w:ilvl w:val="1"/>
          <w:numId w:val="48"/>
        </w:numPr>
        <w:autoSpaceDE w:val="0"/>
        <w:autoSpaceDN w:val="0"/>
        <w:adjustRightInd w:val="0"/>
        <w:spacing w:after="0" w:line="240" w:lineRule="auto"/>
        <w:ind w:left="993" w:right="72"/>
        <w:rPr>
          <w:rFonts w:ascii="Arial" w:eastAsia="Times New Roman" w:hAnsi="Arial" w:cs="Arial"/>
          <w:lang w:eastAsia="en-GB"/>
        </w:rPr>
      </w:pPr>
      <w:r w:rsidRPr="004E7DFF">
        <w:rPr>
          <w:rFonts w:ascii="Arial" w:eastAsia="Times New Roman" w:hAnsi="Arial" w:cs="Arial"/>
        </w:rPr>
        <w:t>To consider opening a Proper Job account</w:t>
      </w:r>
    </w:p>
    <w:p w14:paraId="2ECB615F" w14:textId="4DCA78FC" w:rsidR="00A42202" w:rsidRPr="004E7DFF" w:rsidRDefault="00A42202" w:rsidP="00A42202">
      <w:pPr>
        <w:pStyle w:val="ListParagraph"/>
        <w:numPr>
          <w:ilvl w:val="1"/>
          <w:numId w:val="48"/>
        </w:numPr>
        <w:autoSpaceDE w:val="0"/>
        <w:autoSpaceDN w:val="0"/>
        <w:adjustRightInd w:val="0"/>
        <w:spacing w:after="0" w:line="240" w:lineRule="auto"/>
        <w:ind w:left="993" w:right="72"/>
        <w:rPr>
          <w:rFonts w:ascii="Arial" w:eastAsia="Times New Roman" w:hAnsi="Arial" w:cs="Arial"/>
          <w:lang w:eastAsia="en-GB"/>
        </w:rPr>
      </w:pPr>
      <w:r w:rsidRPr="004E7DFF">
        <w:rPr>
          <w:rFonts w:ascii="Arial" w:eastAsia="Times New Roman" w:hAnsi="Arial" w:cs="Arial"/>
          <w:lang w:eastAsia="en-GB"/>
        </w:rPr>
        <w:t xml:space="preserve">To agree </w:t>
      </w:r>
      <w:r w:rsidR="00F32933" w:rsidRPr="004E7DFF">
        <w:rPr>
          <w:rFonts w:ascii="Arial" w:eastAsia="Times New Roman" w:hAnsi="Arial" w:cs="Arial"/>
          <w:lang w:eastAsia="en-GB"/>
        </w:rPr>
        <w:t xml:space="preserve">direct debits and </w:t>
      </w:r>
      <w:r w:rsidRPr="004E7DFF">
        <w:rPr>
          <w:rFonts w:ascii="Arial" w:eastAsia="Times New Roman" w:hAnsi="Arial" w:cs="Arial"/>
          <w:lang w:eastAsia="en-GB"/>
        </w:rPr>
        <w:t xml:space="preserve">standing orders from Unity Trust Bank </w:t>
      </w:r>
      <w:r w:rsidR="003C6209" w:rsidRPr="004E7DFF">
        <w:rPr>
          <w:rFonts w:ascii="Arial" w:eastAsia="Times New Roman" w:hAnsi="Arial" w:cs="Arial"/>
          <w:lang w:eastAsia="en-GB"/>
        </w:rPr>
        <w:t>a</w:t>
      </w:r>
      <w:r w:rsidRPr="004E7DFF">
        <w:rPr>
          <w:rFonts w:ascii="Arial" w:eastAsia="Times New Roman" w:hAnsi="Arial" w:cs="Arial"/>
          <w:lang w:eastAsia="en-GB"/>
        </w:rPr>
        <w:t xml:space="preserve">ccount and Lloyds Bank </w:t>
      </w:r>
      <w:proofErr w:type="spellStart"/>
      <w:r w:rsidRPr="004E7DFF">
        <w:rPr>
          <w:rFonts w:ascii="Arial" w:eastAsia="Times New Roman" w:hAnsi="Arial" w:cs="Arial"/>
          <w:lang w:eastAsia="en-GB"/>
        </w:rPr>
        <w:t>Multipay</w:t>
      </w:r>
      <w:proofErr w:type="spellEnd"/>
      <w:r w:rsidRPr="004E7DFF">
        <w:rPr>
          <w:rFonts w:ascii="Arial" w:eastAsia="Times New Roman" w:hAnsi="Arial" w:cs="Arial"/>
          <w:lang w:eastAsia="en-GB"/>
        </w:rPr>
        <w:t xml:space="preserve"> Card Account</w:t>
      </w:r>
    </w:p>
    <w:p w14:paraId="1F53666A" w14:textId="15A2FD1B" w:rsidR="00A42202" w:rsidRPr="004E7DFF" w:rsidRDefault="00A42202" w:rsidP="00A42202">
      <w:pPr>
        <w:pStyle w:val="ListParagraph"/>
        <w:numPr>
          <w:ilvl w:val="1"/>
          <w:numId w:val="48"/>
        </w:numPr>
        <w:autoSpaceDE w:val="0"/>
        <w:autoSpaceDN w:val="0"/>
        <w:adjustRightInd w:val="0"/>
        <w:spacing w:after="0" w:line="240" w:lineRule="auto"/>
        <w:ind w:left="993" w:right="72"/>
        <w:rPr>
          <w:rFonts w:ascii="Arial" w:eastAsia="Times New Roman" w:hAnsi="Arial" w:cs="Arial"/>
          <w:lang w:eastAsia="en-GB"/>
        </w:rPr>
      </w:pPr>
      <w:r w:rsidRPr="004E7DFF">
        <w:rPr>
          <w:rFonts w:ascii="Arial" w:eastAsia="Times New Roman" w:hAnsi="Arial" w:cs="Arial"/>
          <w:lang w:eastAsia="en-GB"/>
        </w:rPr>
        <w:t>To agree addition/removal of signatories for Unity Trust Bank</w:t>
      </w:r>
    </w:p>
    <w:p w14:paraId="234BDE56" w14:textId="611442E1" w:rsidR="00095994" w:rsidRPr="004E7DFF" w:rsidRDefault="00095994" w:rsidP="00A42202">
      <w:pPr>
        <w:pStyle w:val="ListParagraph"/>
        <w:tabs>
          <w:tab w:val="left" w:pos="360"/>
        </w:tabs>
        <w:autoSpaceDE w:val="0"/>
        <w:autoSpaceDN w:val="0"/>
        <w:adjustRightInd w:val="0"/>
        <w:spacing w:after="0" w:line="240" w:lineRule="auto"/>
        <w:ind w:left="426" w:right="72"/>
        <w:rPr>
          <w:rFonts w:ascii="Arial" w:eastAsia="Times New Roman" w:hAnsi="Arial" w:cs="Arial"/>
          <w:b/>
          <w:lang w:eastAsia="en-GB"/>
        </w:rPr>
      </w:pPr>
    </w:p>
    <w:p w14:paraId="72C44856" w14:textId="4BD8CD3E" w:rsidR="00B771E5" w:rsidRPr="00B771E5" w:rsidRDefault="0023179A" w:rsidP="00B771E5">
      <w:pPr>
        <w:pStyle w:val="ListParagraph"/>
        <w:numPr>
          <w:ilvl w:val="0"/>
          <w:numId w:val="48"/>
        </w:numPr>
        <w:spacing w:after="0" w:line="240" w:lineRule="auto"/>
        <w:ind w:left="426" w:right="685"/>
        <w:rPr>
          <w:rFonts w:ascii="Arial" w:eastAsia="Times New Roman" w:hAnsi="Arial" w:cs="Arial"/>
          <w:b/>
          <w:bCs/>
        </w:rPr>
      </w:pPr>
      <w:r>
        <w:rPr>
          <w:rFonts w:ascii="Arial" w:eastAsia="Times New Roman" w:hAnsi="Arial" w:cs="Arial"/>
          <w:b/>
          <w:bCs/>
        </w:rPr>
        <w:t>Review f</w:t>
      </w:r>
      <w:r w:rsidR="00B771E5" w:rsidRPr="00B771E5">
        <w:rPr>
          <w:rFonts w:ascii="Arial" w:eastAsia="Times New Roman" w:hAnsi="Arial" w:cs="Arial"/>
          <w:b/>
          <w:bCs/>
        </w:rPr>
        <w:t>inancial processes at council meetings</w:t>
      </w:r>
    </w:p>
    <w:p w14:paraId="6F9BE43D" w14:textId="77777777" w:rsidR="00163564" w:rsidRPr="00F37CE0" w:rsidRDefault="00163564" w:rsidP="00A42202">
      <w:pPr>
        <w:tabs>
          <w:tab w:val="left" w:pos="540"/>
        </w:tabs>
        <w:spacing w:after="0" w:line="240" w:lineRule="auto"/>
        <w:ind w:right="72"/>
        <w:rPr>
          <w:rFonts w:ascii="Arial" w:eastAsia="Times New Roman" w:hAnsi="Arial" w:cs="Arial"/>
        </w:rPr>
      </w:pPr>
    </w:p>
    <w:p w14:paraId="2E8FBE51" w14:textId="6853BCE7" w:rsidR="00165E24" w:rsidRPr="00745C4B" w:rsidRDefault="005062D3" w:rsidP="00A95A69">
      <w:pPr>
        <w:pStyle w:val="ListParagraph"/>
        <w:numPr>
          <w:ilvl w:val="0"/>
          <w:numId w:val="48"/>
        </w:numPr>
        <w:spacing w:after="0" w:line="240" w:lineRule="auto"/>
        <w:ind w:left="426" w:right="72"/>
        <w:rPr>
          <w:rFonts w:ascii="Arial" w:eastAsia="Times New Roman" w:hAnsi="Arial" w:cs="Arial"/>
          <w:b/>
          <w:bCs/>
        </w:rPr>
      </w:pPr>
      <w:r w:rsidRPr="00745C4B">
        <w:rPr>
          <w:rFonts w:ascii="Arial" w:eastAsia="Times New Roman" w:hAnsi="Arial" w:cs="Arial"/>
          <w:b/>
          <w:bCs/>
        </w:rPr>
        <w:t>Chairman’s Report</w:t>
      </w:r>
    </w:p>
    <w:p w14:paraId="1BB0E51E" w14:textId="77777777" w:rsidR="00AC76A6" w:rsidRDefault="00AC76A6" w:rsidP="00745C4B">
      <w:pPr>
        <w:tabs>
          <w:tab w:val="left" w:pos="540"/>
        </w:tabs>
        <w:spacing w:after="0" w:line="240" w:lineRule="auto"/>
        <w:ind w:left="426" w:right="72"/>
        <w:rPr>
          <w:rFonts w:ascii="Arial" w:eastAsia="Times New Roman" w:hAnsi="Arial" w:cs="Arial"/>
          <w:b/>
          <w:bCs/>
        </w:rPr>
      </w:pPr>
    </w:p>
    <w:p w14:paraId="7EF003D0" w14:textId="60403A5D" w:rsidR="00AC76A6" w:rsidRPr="00745C4B" w:rsidRDefault="00AC76A6" w:rsidP="00745C4B">
      <w:pPr>
        <w:pStyle w:val="ListParagraph"/>
        <w:numPr>
          <w:ilvl w:val="0"/>
          <w:numId w:val="48"/>
        </w:numPr>
        <w:tabs>
          <w:tab w:val="left" w:pos="360"/>
        </w:tabs>
        <w:autoSpaceDE w:val="0"/>
        <w:autoSpaceDN w:val="0"/>
        <w:adjustRightInd w:val="0"/>
        <w:spacing w:after="0" w:line="240" w:lineRule="auto"/>
        <w:ind w:left="426" w:right="72"/>
        <w:rPr>
          <w:rFonts w:ascii="Arial" w:eastAsia="Times New Roman" w:hAnsi="Arial" w:cs="Arial"/>
          <w:lang w:eastAsia="en-GB"/>
        </w:rPr>
      </w:pPr>
      <w:r w:rsidRPr="00745C4B">
        <w:rPr>
          <w:rFonts w:ascii="Arial" w:eastAsia="Times New Roman" w:hAnsi="Arial" w:cs="Arial"/>
          <w:b/>
          <w:lang w:eastAsia="en-GB"/>
        </w:rPr>
        <w:t>Regular Reports</w:t>
      </w:r>
      <w:r w:rsidR="00A95A69">
        <w:rPr>
          <w:rFonts w:ascii="Arial" w:eastAsia="Times New Roman" w:hAnsi="Arial" w:cs="Arial"/>
          <w:b/>
          <w:lang w:eastAsia="en-GB"/>
        </w:rPr>
        <w:t xml:space="preserve"> -</w:t>
      </w:r>
      <w:r w:rsidRPr="00745C4B">
        <w:rPr>
          <w:rFonts w:ascii="Arial" w:eastAsia="Times New Roman" w:hAnsi="Arial" w:cs="Arial"/>
          <w:b/>
          <w:lang w:eastAsia="en-GB"/>
        </w:rPr>
        <w:t xml:space="preserve"> </w:t>
      </w:r>
      <w:r w:rsidRPr="00745C4B">
        <w:rPr>
          <w:rFonts w:ascii="Arial" w:eastAsia="Times New Roman" w:hAnsi="Arial" w:cs="Arial"/>
          <w:lang w:eastAsia="en-GB"/>
        </w:rPr>
        <w:t>To receive and note the following regular reports:</w:t>
      </w:r>
    </w:p>
    <w:p w14:paraId="266A5B0A" w14:textId="77777777" w:rsidR="00AC76A6" w:rsidRPr="00745C4B" w:rsidRDefault="00AC76A6" w:rsidP="00A95A69">
      <w:pPr>
        <w:pStyle w:val="ListParagraph"/>
        <w:numPr>
          <w:ilvl w:val="1"/>
          <w:numId w:val="48"/>
        </w:numPr>
        <w:autoSpaceDE w:val="0"/>
        <w:autoSpaceDN w:val="0"/>
        <w:adjustRightInd w:val="0"/>
        <w:spacing w:after="0" w:line="240" w:lineRule="auto"/>
        <w:ind w:left="993" w:right="72"/>
        <w:rPr>
          <w:rFonts w:ascii="Arial" w:eastAsia="Times New Roman" w:hAnsi="Arial" w:cs="Arial"/>
          <w:color w:val="000000"/>
          <w:lang w:eastAsia="en-GB"/>
        </w:rPr>
      </w:pPr>
      <w:r w:rsidRPr="00745C4B">
        <w:rPr>
          <w:rFonts w:ascii="Arial" w:eastAsia="Times New Roman" w:hAnsi="Arial" w:cs="Arial"/>
          <w:color w:val="000000"/>
          <w:lang w:eastAsia="en-GB"/>
        </w:rPr>
        <w:t>CPRE</w:t>
      </w:r>
    </w:p>
    <w:p w14:paraId="1675352A" w14:textId="3E21814E" w:rsidR="00AC76A6" w:rsidRPr="00745C4B" w:rsidRDefault="00AC76A6" w:rsidP="00A95A69">
      <w:pPr>
        <w:pStyle w:val="ListParagraph"/>
        <w:numPr>
          <w:ilvl w:val="1"/>
          <w:numId w:val="48"/>
        </w:numPr>
        <w:tabs>
          <w:tab w:val="left" w:pos="0"/>
        </w:tabs>
        <w:autoSpaceDE w:val="0"/>
        <w:autoSpaceDN w:val="0"/>
        <w:adjustRightInd w:val="0"/>
        <w:spacing w:after="0" w:line="240" w:lineRule="auto"/>
        <w:ind w:left="993" w:right="72"/>
        <w:rPr>
          <w:rFonts w:ascii="Arial" w:eastAsia="Times New Roman" w:hAnsi="Arial" w:cs="Arial"/>
          <w:color w:val="000000"/>
          <w:lang w:eastAsia="en-GB"/>
        </w:rPr>
      </w:pPr>
      <w:r w:rsidRPr="00745C4B">
        <w:rPr>
          <w:rFonts w:ascii="Arial" w:eastAsia="Times New Roman" w:hAnsi="Arial" w:cs="Arial"/>
          <w:color w:val="000000"/>
          <w:lang w:eastAsia="en-GB"/>
        </w:rPr>
        <w:t>Locking Parklands Stakeholders</w:t>
      </w:r>
    </w:p>
    <w:p w14:paraId="59EBA7DE" w14:textId="77777777" w:rsidR="00AC76A6" w:rsidRDefault="00AC76A6" w:rsidP="00745C4B">
      <w:pPr>
        <w:tabs>
          <w:tab w:val="left" w:pos="540"/>
        </w:tabs>
        <w:spacing w:after="0" w:line="240" w:lineRule="auto"/>
        <w:ind w:left="426" w:right="72"/>
        <w:rPr>
          <w:rFonts w:ascii="Arial" w:eastAsia="Times New Roman" w:hAnsi="Arial" w:cs="Arial"/>
          <w:b/>
          <w:bCs/>
        </w:rPr>
      </w:pPr>
    </w:p>
    <w:p w14:paraId="565428FF" w14:textId="77777777" w:rsidR="00D06454" w:rsidRDefault="00AC76A6" w:rsidP="00F911BA">
      <w:pPr>
        <w:pStyle w:val="ListParagraph"/>
        <w:numPr>
          <w:ilvl w:val="0"/>
          <w:numId w:val="48"/>
        </w:numPr>
        <w:spacing w:after="0" w:line="240" w:lineRule="auto"/>
        <w:ind w:left="426" w:right="72"/>
        <w:rPr>
          <w:rFonts w:ascii="Arial" w:eastAsia="Times New Roman" w:hAnsi="Arial" w:cs="Arial"/>
          <w:b/>
        </w:rPr>
      </w:pPr>
      <w:r w:rsidRPr="00EB0DD9">
        <w:rPr>
          <w:rFonts w:ascii="Arial" w:eastAsia="Times New Roman" w:hAnsi="Arial" w:cs="Arial"/>
          <w:b/>
        </w:rPr>
        <w:t xml:space="preserve">Planning </w:t>
      </w:r>
      <w:r w:rsidRPr="00EB0DD9">
        <w:rPr>
          <w:rFonts w:ascii="Arial" w:eastAsia="Times New Roman" w:hAnsi="Arial" w:cs="Arial"/>
          <w:bCs/>
        </w:rPr>
        <w:t>(applications can be viewed via North Somerset Council Planning Applications website)</w:t>
      </w:r>
      <w:bookmarkStart w:id="1" w:name="_Hlk49341465"/>
    </w:p>
    <w:p w14:paraId="60CDD986" w14:textId="481B6263" w:rsidR="0023179A" w:rsidRPr="00167560" w:rsidRDefault="0023179A" w:rsidP="001B2472">
      <w:pPr>
        <w:pStyle w:val="ListParagraph"/>
        <w:numPr>
          <w:ilvl w:val="1"/>
          <w:numId w:val="48"/>
        </w:numPr>
        <w:spacing w:after="0" w:line="240" w:lineRule="auto"/>
        <w:ind w:left="709" w:right="72"/>
        <w:rPr>
          <w:rFonts w:ascii="Arial" w:eastAsia="Times New Roman" w:hAnsi="Arial" w:cs="Arial"/>
          <w:bCs/>
        </w:rPr>
      </w:pPr>
      <w:r w:rsidRPr="00D06454">
        <w:rPr>
          <w:rFonts w:ascii="Arial" w:eastAsia="Times New Roman" w:hAnsi="Arial" w:cs="Arial"/>
          <w:b/>
        </w:rPr>
        <w:t>26</w:t>
      </w:r>
      <w:r>
        <w:rPr>
          <w:rFonts w:ascii="Arial" w:eastAsia="Times New Roman" w:hAnsi="Arial" w:cs="Arial"/>
          <w:b/>
        </w:rPr>
        <w:t>/</w:t>
      </w:r>
      <w:r w:rsidRPr="00D06454">
        <w:rPr>
          <w:rFonts w:ascii="Arial" w:eastAsia="Times New Roman" w:hAnsi="Arial" w:cs="Arial"/>
          <w:b/>
        </w:rPr>
        <w:t>P</w:t>
      </w:r>
      <w:r>
        <w:rPr>
          <w:rFonts w:ascii="Arial" w:eastAsia="Times New Roman" w:hAnsi="Arial" w:cs="Arial"/>
          <w:b/>
        </w:rPr>
        <w:t>/</w:t>
      </w:r>
      <w:r w:rsidRPr="00D06454">
        <w:rPr>
          <w:rFonts w:ascii="Arial" w:eastAsia="Times New Roman" w:hAnsi="Arial" w:cs="Arial"/>
          <w:b/>
        </w:rPr>
        <w:t>0727</w:t>
      </w:r>
      <w:r>
        <w:rPr>
          <w:rFonts w:ascii="Arial" w:eastAsia="Times New Roman" w:hAnsi="Arial" w:cs="Arial"/>
          <w:b/>
        </w:rPr>
        <w:t>/</w:t>
      </w:r>
      <w:r w:rsidRPr="00D06454">
        <w:rPr>
          <w:rFonts w:ascii="Arial" w:eastAsia="Times New Roman" w:hAnsi="Arial" w:cs="Arial"/>
          <w:b/>
        </w:rPr>
        <w:t>FUH - 15 The Orchard, Locking BS24 8DU</w:t>
      </w:r>
      <w:r>
        <w:rPr>
          <w:rFonts w:ascii="Arial" w:eastAsia="Times New Roman" w:hAnsi="Arial" w:cs="Arial"/>
          <w:b/>
        </w:rPr>
        <w:t xml:space="preserve"> </w:t>
      </w:r>
      <w:r w:rsidRPr="00167560">
        <w:rPr>
          <w:rFonts w:ascii="Arial" w:eastAsia="Times New Roman" w:hAnsi="Arial" w:cs="Arial"/>
          <w:bCs/>
        </w:rPr>
        <w:t>- Proposed demolition of existing conservatory.  Erection of a 2-storey side extension and single-storey side/rear wrap around extension</w:t>
      </w:r>
    </w:p>
    <w:p w14:paraId="62820D0F" w14:textId="1D0AF310" w:rsidR="0023179A" w:rsidRDefault="0023179A" w:rsidP="001B2472">
      <w:pPr>
        <w:pStyle w:val="ListParagraph"/>
        <w:numPr>
          <w:ilvl w:val="1"/>
          <w:numId w:val="48"/>
        </w:numPr>
        <w:spacing w:after="0" w:line="240" w:lineRule="auto"/>
        <w:ind w:left="709" w:right="72"/>
        <w:rPr>
          <w:rFonts w:ascii="Arial" w:eastAsia="Times New Roman" w:hAnsi="Arial" w:cs="Arial"/>
          <w:bCs/>
        </w:rPr>
      </w:pPr>
      <w:r w:rsidRPr="005C0ECC">
        <w:rPr>
          <w:rFonts w:ascii="Arial" w:eastAsia="Times New Roman" w:hAnsi="Arial" w:cs="Arial"/>
          <w:b/>
        </w:rPr>
        <w:t xml:space="preserve">26/P/0815/LDP - 22 Varsity Way </w:t>
      </w:r>
      <w:r w:rsidRPr="005C0ECC">
        <w:rPr>
          <w:rFonts w:ascii="Arial" w:eastAsia="Times New Roman" w:hAnsi="Arial" w:cs="Arial"/>
          <w:bCs/>
        </w:rPr>
        <w:t>- Certificate of lawful development for the proposed erection of a single storey rear extension</w:t>
      </w:r>
    </w:p>
    <w:p w14:paraId="2A765D4D" w14:textId="679D6A7C" w:rsidR="006D410F" w:rsidRPr="0023179A" w:rsidRDefault="00BD2E02" w:rsidP="001B2472">
      <w:pPr>
        <w:pStyle w:val="ListParagraph"/>
        <w:numPr>
          <w:ilvl w:val="1"/>
          <w:numId w:val="48"/>
        </w:numPr>
        <w:spacing w:after="0" w:line="240" w:lineRule="auto"/>
        <w:ind w:left="709" w:right="72"/>
        <w:rPr>
          <w:rFonts w:ascii="Arial" w:eastAsia="Times New Roman" w:hAnsi="Arial" w:cs="Arial"/>
          <w:bCs/>
        </w:rPr>
      </w:pPr>
      <w:r w:rsidRPr="00855C7B">
        <w:rPr>
          <w:rFonts w:ascii="Arial" w:eastAsia="Times New Roman" w:hAnsi="Arial" w:cs="Arial"/>
          <w:b/>
        </w:rPr>
        <w:t>26</w:t>
      </w:r>
      <w:r w:rsidR="00575746" w:rsidRPr="00855C7B">
        <w:rPr>
          <w:rFonts w:ascii="Arial" w:eastAsia="Times New Roman" w:hAnsi="Arial" w:cs="Arial"/>
          <w:b/>
        </w:rPr>
        <w:t>/</w:t>
      </w:r>
      <w:r w:rsidRPr="00855C7B">
        <w:rPr>
          <w:rFonts w:ascii="Arial" w:eastAsia="Times New Roman" w:hAnsi="Arial" w:cs="Arial"/>
          <w:b/>
        </w:rPr>
        <w:t>P</w:t>
      </w:r>
      <w:r w:rsidR="00575746" w:rsidRPr="00855C7B">
        <w:rPr>
          <w:rFonts w:ascii="Arial" w:eastAsia="Times New Roman" w:hAnsi="Arial" w:cs="Arial"/>
          <w:b/>
        </w:rPr>
        <w:t>/</w:t>
      </w:r>
      <w:r w:rsidRPr="00855C7B">
        <w:rPr>
          <w:rFonts w:ascii="Arial" w:eastAsia="Times New Roman" w:hAnsi="Arial" w:cs="Arial"/>
          <w:b/>
        </w:rPr>
        <w:t>0</w:t>
      </w:r>
      <w:r w:rsidRPr="00D766FD">
        <w:rPr>
          <w:rFonts w:ascii="Arial" w:eastAsia="Times New Roman" w:hAnsi="Arial" w:cs="Arial"/>
          <w:b/>
        </w:rPr>
        <w:t>536</w:t>
      </w:r>
      <w:r w:rsidR="00575746" w:rsidRPr="00D766FD">
        <w:rPr>
          <w:rFonts w:ascii="Arial" w:eastAsia="Times New Roman" w:hAnsi="Arial" w:cs="Arial"/>
          <w:b/>
        </w:rPr>
        <w:t>/</w:t>
      </w:r>
      <w:r w:rsidRPr="00D766FD">
        <w:rPr>
          <w:rFonts w:ascii="Arial" w:eastAsia="Times New Roman" w:hAnsi="Arial" w:cs="Arial"/>
          <w:b/>
        </w:rPr>
        <w:t xml:space="preserve">OUT - </w:t>
      </w:r>
      <w:r w:rsidR="00855C7B" w:rsidRPr="00D766FD">
        <w:rPr>
          <w:rFonts w:ascii="Arial" w:eastAsia="Times New Roman" w:hAnsi="Arial" w:cs="Arial"/>
          <w:b/>
        </w:rPr>
        <w:t xml:space="preserve">Land North Of Banwell Road, </w:t>
      </w:r>
      <w:r w:rsidR="00D766FD" w:rsidRPr="00D766FD">
        <w:rPr>
          <w:rFonts w:ascii="Arial" w:eastAsia="Times New Roman" w:hAnsi="Arial" w:cs="Arial"/>
          <w:b/>
        </w:rPr>
        <w:t xml:space="preserve">North of Elborough Village, </w:t>
      </w:r>
      <w:r w:rsidR="005C0ECC" w:rsidRPr="005C0ECC">
        <w:rPr>
          <w:rFonts w:ascii="Arial" w:eastAsia="Times New Roman" w:hAnsi="Arial" w:cs="Arial"/>
          <w:b/>
        </w:rPr>
        <w:t>Hutton / Locking</w:t>
      </w:r>
      <w:r w:rsidR="005C0ECC" w:rsidRPr="00855C7B">
        <w:rPr>
          <w:rFonts w:ascii="Arial" w:eastAsia="Times New Roman" w:hAnsi="Arial" w:cs="Arial"/>
          <w:bCs/>
        </w:rPr>
        <w:t xml:space="preserve"> </w:t>
      </w:r>
      <w:r w:rsidR="00575746" w:rsidRPr="00855C7B">
        <w:rPr>
          <w:rFonts w:ascii="Arial" w:eastAsia="Times New Roman" w:hAnsi="Arial" w:cs="Arial"/>
          <w:bCs/>
        </w:rPr>
        <w:t>- Outline Planning Application for a residential development of circa 415 dwellings (Class C3), a new Country Park together with a retail and community facility (Class E and F2), incidental public open space, allotments, new access arrangements to Banwell Road and Old Banwell Road, associated site infrastructure and enabling works, with the proposed accesses provided in detail, other matters of appearance, landscaping, layout and scale reserved for subsequent approval</w:t>
      </w:r>
      <w:r w:rsidR="006D410F" w:rsidRPr="0023179A">
        <w:rPr>
          <w:rFonts w:ascii="Arial" w:eastAsia="Times New Roman" w:hAnsi="Arial" w:cs="Arial"/>
          <w:b/>
        </w:rPr>
        <w:br/>
      </w:r>
    </w:p>
    <w:p w14:paraId="225C7BC3" w14:textId="521861DE" w:rsidR="006D410F" w:rsidRPr="00E75692" w:rsidRDefault="006D410F" w:rsidP="0056197C">
      <w:pPr>
        <w:pStyle w:val="ListParagraph"/>
        <w:numPr>
          <w:ilvl w:val="0"/>
          <w:numId w:val="48"/>
        </w:numPr>
        <w:spacing w:after="0" w:line="240" w:lineRule="auto"/>
        <w:ind w:left="426" w:right="72"/>
        <w:rPr>
          <w:rFonts w:ascii="Arial" w:eastAsia="Times New Roman" w:hAnsi="Arial" w:cs="Arial"/>
          <w:b/>
        </w:rPr>
      </w:pPr>
      <w:r w:rsidRPr="00E75692">
        <w:rPr>
          <w:rFonts w:ascii="Arial" w:eastAsia="Times New Roman" w:hAnsi="Arial" w:cs="Arial"/>
          <w:b/>
        </w:rPr>
        <w:t>To receive an update from the Planning and Development Working Group</w:t>
      </w:r>
      <w:r w:rsidR="00E75692">
        <w:rPr>
          <w:rFonts w:ascii="Arial" w:eastAsia="Times New Roman" w:hAnsi="Arial" w:cs="Arial"/>
          <w:b/>
        </w:rPr>
        <w:t xml:space="preserve"> and </w:t>
      </w:r>
      <w:r w:rsidR="00AE6819">
        <w:rPr>
          <w:rFonts w:ascii="Arial" w:eastAsia="Times New Roman" w:hAnsi="Arial" w:cs="Arial"/>
          <w:b/>
        </w:rPr>
        <w:t xml:space="preserve">consider </w:t>
      </w:r>
      <w:r w:rsidR="00E75692">
        <w:rPr>
          <w:rFonts w:ascii="Arial" w:eastAsia="Times New Roman" w:hAnsi="Arial" w:cs="Arial"/>
          <w:b/>
        </w:rPr>
        <w:t>any further action</w:t>
      </w:r>
      <w:r w:rsidR="00CF140B" w:rsidRPr="00E75692">
        <w:rPr>
          <w:rFonts w:ascii="Arial" w:eastAsia="Times New Roman" w:hAnsi="Arial" w:cs="Arial"/>
          <w:b/>
        </w:rPr>
        <w:br/>
      </w:r>
    </w:p>
    <w:p w14:paraId="5665FAA0" w14:textId="397ACB8D" w:rsidR="002C30ED" w:rsidRPr="00A95A69" w:rsidRDefault="00FD7977" w:rsidP="00745C4B">
      <w:pPr>
        <w:pStyle w:val="ListParagraph"/>
        <w:numPr>
          <w:ilvl w:val="0"/>
          <w:numId w:val="48"/>
        </w:numPr>
        <w:tabs>
          <w:tab w:val="left" w:pos="540"/>
        </w:tabs>
        <w:spacing w:after="0" w:line="240" w:lineRule="auto"/>
        <w:ind w:left="426" w:right="72"/>
        <w:rPr>
          <w:rFonts w:ascii="Arial" w:eastAsia="Times New Roman" w:hAnsi="Arial" w:cs="Arial"/>
        </w:rPr>
      </w:pPr>
      <w:r w:rsidRPr="00745C4B">
        <w:rPr>
          <w:rFonts w:ascii="Arial" w:eastAsia="Times New Roman" w:hAnsi="Arial" w:cs="Arial"/>
          <w:b/>
          <w:bCs/>
        </w:rPr>
        <w:t xml:space="preserve">Renewal of the </w:t>
      </w:r>
      <w:r w:rsidR="00A95A69">
        <w:rPr>
          <w:rFonts w:ascii="Arial" w:eastAsia="Times New Roman" w:hAnsi="Arial" w:cs="Arial"/>
          <w:b/>
          <w:bCs/>
        </w:rPr>
        <w:t>p</w:t>
      </w:r>
      <w:r w:rsidRPr="00745C4B">
        <w:rPr>
          <w:rFonts w:ascii="Arial" w:eastAsia="Times New Roman" w:hAnsi="Arial" w:cs="Arial"/>
          <w:b/>
          <w:bCs/>
        </w:rPr>
        <w:t xml:space="preserve">arish </w:t>
      </w:r>
      <w:proofErr w:type="gramStart"/>
      <w:r w:rsidR="00A95A69">
        <w:rPr>
          <w:rFonts w:ascii="Arial" w:eastAsia="Times New Roman" w:hAnsi="Arial" w:cs="Arial"/>
          <w:b/>
          <w:bCs/>
        </w:rPr>
        <w:t>c</w:t>
      </w:r>
      <w:r w:rsidRPr="00745C4B">
        <w:rPr>
          <w:rFonts w:ascii="Arial" w:eastAsia="Times New Roman" w:hAnsi="Arial" w:cs="Arial"/>
          <w:b/>
          <w:bCs/>
        </w:rPr>
        <w:t>ouncils</w:t>
      </w:r>
      <w:proofErr w:type="gramEnd"/>
      <w:r w:rsidRPr="00745C4B">
        <w:rPr>
          <w:rFonts w:ascii="Arial" w:eastAsia="Times New Roman" w:hAnsi="Arial" w:cs="Arial"/>
          <w:b/>
          <w:bCs/>
        </w:rPr>
        <w:t xml:space="preserve"> </w:t>
      </w:r>
      <w:r w:rsidR="00A95A69">
        <w:rPr>
          <w:rFonts w:ascii="Arial" w:eastAsia="Times New Roman" w:hAnsi="Arial" w:cs="Arial"/>
          <w:b/>
          <w:bCs/>
        </w:rPr>
        <w:t>i</w:t>
      </w:r>
      <w:r w:rsidRPr="00745C4B">
        <w:rPr>
          <w:rFonts w:ascii="Arial" w:eastAsia="Times New Roman" w:hAnsi="Arial" w:cs="Arial"/>
          <w:b/>
          <w:bCs/>
        </w:rPr>
        <w:t xml:space="preserve">nsurance </w:t>
      </w:r>
      <w:r w:rsidR="00A95A69">
        <w:rPr>
          <w:rFonts w:ascii="Arial" w:eastAsia="Times New Roman" w:hAnsi="Arial" w:cs="Arial"/>
          <w:b/>
          <w:bCs/>
        </w:rPr>
        <w:t>p</w:t>
      </w:r>
      <w:r w:rsidRPr="00745C4B">
        <w:rPr>
          <w:rFonts w:ascii="Arial" w:eastAsia="Times New Roman" w:hAnsi="Arial" w:cs="Arial"/>
          <w:b/>
          <w:bCs/>
        </w:rPr>
        <w:t xml:space="preserve">olicy </w:t>
      </w:r>
      <w:r w:rsidRPr="00A95A69">
        <w:rPr>
          <w:rFonts w:ascii="Arial" w:eastAsia="Times New Roman" w:hAnsi="Arial" w:cs="Arial"/>
        </w:rPr>
        <w:t xml:space="preserve">with </w:t>
      </w:r>
      <w:r w:rsidR="002C30ED" w:rsidRPr="00A95A69">
        <w:rPr>
          <w:rFonts w:ascii="Arial" w:eastAsia="Times New Roman" w:hAnsi="Arial" w:cs="Arial"/>
        </w:rPr>
        <w:t>Gallagher: Policy: AJG Community</w:t>
      </w:r>
      <w:r w:rsidR="00745C4B" w:rsidRPr="00A95A69">
        <w:rPr>
          <w:rFonts w:ascii="Arial" w:eastAsia="Times New Roman" w:hAnsi="Arial" w:cs="Arial"/>
        </w:rPr>
        <w:t xml:space="preserve"> </w:t>
      </w:r>
      <w:r w:rsidR="002C30ED" w:rsidRPr="00A95A69">
        <w:rPr>
          <w:rFonts w:ascii="Arial" w:eastAsia="Times New Roman" w:hAnsi="Arial" w:cs="Arial"/>
        </w:rPr>
        <w:t>Scheme.</w:t>
      </w:r>
      <w:r w:rsidR="000A11E5" w:rsidRPr="00A95A69">
        <w:rPr>
          <w:rFonts w:ascii="Arial" w:eastAsia="Times New Roman" w:hAnsi="Arial" w:cs="Arial"/>
        </w:rPr>
        <w:t xml:space="preserve">  </w:t>
      </w:r>
      <w:r w:rsidR="002C30ED" w:rsidRPr="00A95A69">
        <w:rPr>
          <w:rFonts w:ascii="Arial" w:eastAsia="Times New Roman" w:hAnsi="Arial" w:cs="Arial"/>
        </w:rPr>
        <w:t>Insurer: Hiscox Insurance Company Ltd</w:t>
      </w:r>
    </w:p>
    <w:p w14:paraId="7B7A5B76" w14:textId="77777777" w:rsidR="00A95A69" w:rsidRPr="00A95A69" w:rsidRDefault="00A95A69" w:rsidP="00A95A69">
      <w:pPr>
        <w:tabs>
          <w:tab w:val="left" w:pos="540"/>
        </w:tabs>
        <w:spacing w:after="0" w:line="240" w:lineRule="auto"/>
        <w:ind w:right="72"/>
        <w:rPr>
          <w:rFonts w:ascii="Arial" w:eastAsia="Times New Roman" w:hAnsi="Arial" w:cs="Arial"/>
          <w:b/>
          <w:bCs/>
        </w:rPr>
      </w:pPr>
    </w:p>
    <w:p w14:paraId="6AB724F9" w14:textId="20397BAC" w:rsidR="00210C49" w:rsidRPr="00A95A69" w:rsidRDefault="00210C49" w:rsidP="00A95A69">
      <w:pPr>
        <w:pStyle w:val="ListParagraph"/>
        <w:numPr>
          <w:ilvl w:val="0"/>
          <w:numId w:val="48"/>
        </w:numPr>
        <w:tabs>
          <w:tab w:val="left" w:pos="540"/>
        </w:tabs>
        <w:autoSpaceDE w:val="0"/>
        <w:autoSpaceDN w:val="0"/>
        <w:adjustRightInd w:val="0"/>
        <w:spacing w:after="0" w:line="240" w:lineRule="auto"/>
        <w:ind w:left="426" w:right="72"/>
        <w:rPr>
          <w:rFonts w:ascii="Arial" w:eastAsia="Times New Roman" w:hAnsi="Arial" w:cs="Arial"/>
          <w:bCs/>
          <w:lang w:eastAsia="en-GB"/>
        </w:rPr>
      </w:pPr>
      <w:r w:rsidRPr="00745C4B">
        <w:rPr>
          <w:rFonts w:ascii="Arial" w:eastAsia="Times New Roman" w:hAnsi="Arial" w:cs="Arial"/>
          <w:b/>
          <w:lang w:eastAsia="en-GB"/>
        </w:rPr>
        <w:t xml:space="preserve">Parish Council’s Committees and Working Groups – </w:t>
      </w:r>
      <w:r w:rsidRPr="00745C4B">
        <w:rPr>
          <w:rFonts w:ascii="Arial" w:eastAsia="Times New Roman" w:hAnsi="Arial" w:cs="Arial"/>
          <w:bCs/>
          <w:lang w:eastAsia="en-GB"/>
        </w:rPr>
        <w:t>to consider and approve nominations for</w:t>
      </w:r>
      <w:r w:rsidR="00A95A69">
        <w:rPr>
          <w:rFonts w:ascii="Arial" w:eastAsia="Times New Roman" w:hAnsi="Arial" w:cs="Arial"/>
          <w:bCs/>
          <w:lang w:eastAsia="en-GB"/>
        </w:rPr>
        <w:t xml:space="preserve"> </w:t>
      </w:r>
      <w:r w:rsidRPr="00A95A69">
        <w:rPr>
          <w:rFonts w:ascii="Arial" w:eastAsia="Times New Roman" w:hAnsi="Arial" w:cs="Arial"/>
          <w:bCs/>
          <w:lang w:eastAsia="en-GB"/>
        </w:rPr>
        <w:t>membership to the following:</w:t>
      </w:r>
    </w:p>
    <w:p w14:paraId="0F125740" w14:textId="72639E37" w:rsidR="00210C49" w:rsidRPr="00745C4B" w:rsidRDefault="008D69BD" w:rsidP="00A95A69">
      <w:pPr>
        <w:pStyle w:val="ListParagraph"/>
        <w:numPr>
          <w:ilvl w:val="1"/>
          <w:numId w:val="48"/>
        </w:numPr>
        <w:autoSpaceDE w:val="0"/>
        <w:autoSpaceDN w:val="0"/>
        <w:adjustRightInd w:val="0"/>
        <w:spacing w:after="0" w:line="240" w:lineRule="auto"/>
        <w:ind w:left="993" w:right="72"/>
        <w:rPr>
          <w:rFonts w:ascii="Arial" w:eastAsia="Times New Roman" w:hAnsi="Arial" w:cs="Arial"/>
          <w:bCs/>
          <w:lang w:eastAsia="en-GB"/>
        </w:rPr>
      </w:pPr>
      <w:r w:rsidRPr="00745C4B">
        <w:rPr>
          <w:rFonts w:ascii="Arial" w:eastAsia="Times New Roman" w:hAnsi="Arial" w:cs="Arial"/>
          <w:bCs/>
          <w:lang w:eastAsia="en-GB"/>
        </w:rPr>
        <w:t xml:space="preserve">Assets &amp; Amenities </w:t>
      </w:r>
      <w:r w:rsidR="00210C49" w:rsidRPr="00745C4B">
        <w:rPr>
          <w:rFonts w:ascii="Arial" w:eastAsia="Times New Roman" w:hAnsi="Arial" w:cs="Arial"/>
          <w:bCs/>
          <w:lang w:eastAsia="en-GB"/>
        </w:rPr>
        <w:t>Committee</w:t>
      </w:r>
    </w:p>
    <w:p w14:paraId="4DA9F037" w14:textId="42C37319" w:rsidR="00210C49" w:rsidRPr="00F37CE0" w:rsidRDefault="008D69BD" w:rsidP="00A95A69">
      <w:pPr>
        <w:pStyle w:val="ListParagraph"/>
        <w:numPr>
          <w:ilvl w:val="1"/>
          <w:numId w:val="48"/>
        </w:numPr>
        <w:autoSpaceDE w:val="0"/>
        <w:autoSpaceDN w:val="0"/>
        <w:adjustRightInd w:val="0"/>
        <w:spacing w:after="0" w:line="240" w:lineRule="auto"/>
        <w:ind w:left="993" w:right="72"/>
        <w:rPr>
          <w:rFonts w:ascii="Arial" w:eastAsia="Times New Roman" w:hAnsi="Arial" w:cs="Arial"/>
          <w:bCs/>
          <w:lang w:eastAsia="en-GB"/>
        </w:rPr>
      </w:pPr>
      <w:r w:rsidRPr="00F37CE0">
        <w:rPr>
          <w:rFonts w:ascii="Arial" w:eastAsia="Times New Roman" w:hAnsi="Arial" w:cs="Arial"/>
          <w:bCs/>
          <w:lang w:eastAsia="en-GB"/>
        </w:rPr>
        <w:t xml:space="preserve">Finance &amp; Human Resources </w:t>
      </w:r>
      <w:r w:rsidR="00210C49" w:rsidRPr="00F37CE0">
        <w:rPr>
          <w:rFonts w:ascii="Arial" w:eastAsia="Times New Roman" w:hAnsi="Arial" w:cs="Arial"/>
          <w:bCs/>
          <w:lang w:eastAsia="en-GB"/>
        </w:rPr>
        <w:t>Committee</w:t>
      </w:r>
    </w:p>
    <w:p w14:paraId="17E5A24D" w14:textId="170633C3" w:rsidR="00210C49" w:rsidRPr="00951A8C" w:rsidRDefault="008D69BD" w:rsidP="00A95A69">
      <w:pPr>
        <w:pStyle w:val="ListParagraph"/>
        <w:numPr>
          <w:ilvl w:val="1"/>
          <w:numId w:val="48"/>
        </w:numPr>
        <w:autoSpaceDE w:val="0"/>
        <w:autoSpaceDN w:val="0"/>
        <w:adjustRightInd w:val="0"/>
        <w:spacing w:after="0" w:line="240" w:lineRule="auto"/>
        <w:ind w:left="993" w:right="72"/>
        <w:rPr>
          <w:rFonts w:ascii="Arial" w:eastAsia="Times New Roman" w:hAnsi="Arial" w:cs="Arial"/>
          <w:bCs/>
          <w:lang w:eastAsia="en-GB"/>
        </w:rPr>
      </w:pPr>
      <w:r w:rsidRPr="00951A8C">
        <w:rPr>
          <w:rFonts w:ascii="Arial" w:eastAsia="Times New Roman" w:hAnsi="Arial" w:cs="Arial"/>
          <w:bCs/>
          <w:lang w:eastAsia="en-GB"/>
        </w:rPr>
        <w:t>Executive Committee</w:t>
      </w:r>
    </w:p>
    <w:p w14:paraId="62E31290" w14:textId="32C2E03C" w:rsidR="00521700" w:rsidRPr="00951A8C" w:rsidRDefault="00851CBA" w:rsidP="008658BD">
      <w:pPr>
        <w:pStyle w:val="ListParagraph"/>
        <w:numPr>
          <w:ilvl w:val="1"/>
          <w:numId w:val="48"/>
        </w:numPr>
        <w:tabs>
          <w:tab w:val="left" w:pos="540"/>
        </w:tabs>
        <w:autoSpaceDE w:val="0"/>
        <w:autoSpaceDN w:val="0"/>
        <w:adjustRightInd w:val="0"/>
        <w:spacing w:after="0" w:line="240" w:lineRule="auto"/>
        <w:ind w:left="993" w:right="72"/>
        <w:rPr>
          <w:rFonts w:ascii="Arial" w:eastAsia="Times New Roman" w:hAnsi="Arial" w:cs="Arial"/>
          <w:b/>
          <w:bCs/>
        </w:rPr>
      </w:pPr>
      <w:r>
        <w:rPr>
          <w:rFonts w:ascii="Arial" w:eastAsia="Times New Roman" w:hAnsi="Arial" w:cs="Arial"/>
          <w:bCs/>
          <w:lang w:eastAsia="en-GB"/>
        </w:rPr>
        <w:t>Planning and Development</w:t>
      </w:r>
      <w:r w:rsidR="004A5B03" w:rsidRPr="00951A8C">
        <w:rPr>
          <w:rFonts w:ascii="Arial" w:eastAsia="Times New Roman" w:hAnsi="Arial" w:cs="Arial"/>
          <w:bCs/>
          <w:lang w:eastAsia="en-GB"/>
        </w:rPr>
        <w:t xml:space="preserve"> Working Group</w:t>
      </w:r>
      <w:r w:rsidR="008C38E4" w:rsidRPr="00951A8C">
        <w:rPr>
          <w:rFonts w:ascii="Arial" w:eastAsia="Times New Roman" w:hAnsi="Arial" w:cs="Arial"/>
          <w:bCs/>
          <w:lang w:eastAsia="en-GB"/>
        </w:rPr>
        <w:br/>
      </w:r>
    </w:p>
    <w:p w14:paraId="4EE5152A" w14:textId="736C8A24" w:rsidR="00951A8C" w:rsidRDefault="00C4577A" w:rsidP="00C65F20">
      <w:pPr>
        <w:pStyle w:val="ListParagraph"/>
        <w:numPr>
          <w:ilvl w:val="0"/>
          <w:numId w:val="48"/>
        </w:numPr>
        <w:spacing w:after="0" w:line="240" w:lineRule="auto"/>
        <w:ind w:left="426" w:right="72"/>
        <w:rPr>
          <w:rFonts w:ascii="Arial" w:eastAsia="Times New Roman" w:hAnsi="Arial" w:cs="Arial"/>
          <w:b/>
          <w:bCs/>
          <w:color w:val="000000" w:themeColor="text1"/>
        </w:rPr>
      </w:pPr>
      <w:r>
        <w:rPr>
          <w:rFonts w:ascii="Arial" w:eastAsia="Times New Roman" w:hAnsi="Arial" w:cs="Arial"/>
          <w:b/>
          <w:bCs/>
        </w:rPr>
        <w:t xml:space="preserve">LPC Documents </w:t>
      </w:r>
      <w:r w:rsidRPr="0042427F">
        <w:rPr>
          <w:rFonts w:ascii="Arial" w:eastAsia="Times New Roman" w:hAnsi="Arial" w:cs="Arial"/>
        </w:rPr>
        <w:t xml:space="preserve">- </w:t>
      </w:r>
      <w:r w:rsidRPr="00A97DCB">
        <w:rPr>
          <w:rFonts w:ascii="Arial" w:eastAsia="Times New Roman" w:hAnsi="Arial" w:cs="Arial"/>
        </w:rPr>
        <w:t>To review, consider any amendments and approve the following documents</w:t>
      </w:r>
      <w:r w:rsidR="0042427F">
        <w:rPr>
          <w:rFonts w:ascii="Arial" w:eastAsia="Times New Roman" w:hAnsi="Arial" w:cs="Arial"/>
        </w:rPr>
        <w:t>:</w:t>
      </w:r>
    </w:p>
    <w:p w14:paraId="6D90CFBC" w14:textId="77777777" w:rsidR="002074EF" w:rsidRPr="00745C4B" w:rsidRDefault="00F57D17" w:rsidP="009F04BE">
      <w:pPr>
        <w:pStyle w:val="ListParagraph"/>
        <w:numPr>
          <w:ilvl w:val="1"/>
          <w:numId w:val="48"/>
        </w:numPr>
        <w:autoSpaceDE w:val="0"/>
        <w:autoSpaceDN w:val="0"/>
        <w:adjustRightInd w:val="0"/>
        <w:spacing w:after="0" w:line="240" w:lineRule="auto"/>
        <w:ind w:right="72"/>
        <w:rPr>
          <w:rFonts w:ascii="Arial" w:eastAsia="Times New Roman" w:hAnsi="Arial" w:cs="Arial"/>
          <w:bCs/>
          <w:lang w:eastAsia="en-GB"/>
        </w:rPr>
      </w:pPr>
      <w:r w:rsidRPr="00951A8C">
        <w:rPr>
          <w:rFonts w:ascii="Arial" w:eastAsia="Times New Roman" w:hAnsi="Arial" w:cs="Arial"/>
          <w:color w:val="000000" w:themeColor="text1"/>
        </w:rPr>
        <w:t>Terms of reference</w:t>
      </w:r>
      <w:r w:rsidR="002074EF">
        <w:rPr>
          <w:rFonts w:ascii="Arial" w:eastAsia="Times New Roman" w:hAnsi="Arial" w:cs="Arial"/>
          <w:color w:val="000000" w:themeColor="text1"/>
        </w:rPr>
        <w:t xml:space="preserve"> - </w:t>
      </w:r>
      <w:r w:rsidR="002074EF" w:rsidRPr="00745C4B">
        <w:rPr>
          <w:rFonts w:ascii="Arial" w:eastAsia="Times New Roman" w:hAnsi="Arial" w:cs="Arial"/>
          <w:bCs/>
          <w:lang w:eastAsia="en-GB"/>
        </w:rPr>
        <w:t>Assets &amp; Amenities Committee</w:t>
      </w:r>
    </w:p>
    <w:p w14:paraId="37403152" w14:textId="47C1F816" w:rsidR="00951A8C" w:rsidRPr="00C07FB0" w:rsidRDefault="002074EF" w:rsidP="005D38EF">
      <w:pPr>
        <w:pStyle w:val="ListParagraph"/>
        <w:numPr>
          <w:ilvl w:val="1"/>
          <w:numId w:val="48"/>
        </w:numPr>
        <w:autoSpaceDE w:val="0"/>
        <w:autoSpaceDN w:val="0"/>
        <w:adjustRightInd w:val="0"/>
        <w:spacing w:after="0" w:line="240" w:lineRule="auto"/>
        <w:ind w:right="72"/>
        <w:rPr>
          <w:rFonts w:ascii="Arial" w:eastAsia="Times New Roman" w:hAnsi="Arial" w:cs="Arial"/>
          <w:color w:val="000000" w:themeColor="text1"/>
        </w:rPr>
      </w:pPr>
      <w:r w:rsidRPr="002074EF">
        <w:rPr>
          <w:rFonts w:ascii="Arial" w:eastAsia="Times New Roman" w:hAnsi="Arial" w:cs="Arial"/>
          <w:color w:val="000000" w:themeColor="text1"/>
        </w:rPr>
        <w:t xml:space="preserve">Terms of reference - </w:t>
      </w:r>
      <w:r w:rsidRPr="002074EF">
        <w:rPr>
          <w:rFonts w:ascii="Arial" w:eastAsia="Times New Roman" w:hAnsi="Arial" w:cs="Arial"/>
          <w:bCs/>
          <w:lang w:eastAsia="en-GB"/>
        </w:rPr>
        <w:t>Finance &amp; Human Resources Committee</w:t>
      </w:r>
    </w:p>
    <w:p w14:paraId="2C27C7B1" w14:textId="3F80FD63" w:rsidR="00C07FB0" w:rsidRPr="002074EF" w:rsidRDefault="00C07FB0" w:rsidP="005D38EF">
      <w:pPr>
        <w:pStyle w:val="ListParagraph"/>
        <w:numPr>
          <w:ilvl w:val="1"/>
          <w:numId w:val="48"/>
        </w:numPr>
        <w:autoSpaceDE w:val="0"/>
        <w:autoSpaceDN w:val="0"/>
        <w:adjustRightInd w:val="0"/>
        <w:spacing w:after="0" w:line="240" w:lineRule="auto"/>
        <w:ind w:right="72"/>
        <w:rPr>
          <w:rFonts w:ascii="Arial" w:eastAsia="Times New Roman" w:hAnsi="Arial" w:cs="Arial"/>
          <w:color w:val="000000" w:themeColor="text1"/>
        </w:rPr>
      </w:pPr>
      <w:r w:rsidRPr="002074EF">
        <w:rPr>
          <w:rFonts w:ascii="Arial" w:eastAsia="Times New Roman" w:hAnsi="Arial" w:cs="Arial"/>
          <w:color w:val="000000" w:themeColor="text1"/>
        </w:rPr>
        <w:t>Terms of reference</w:t>
      </w:r>
      <w:r>
        <w:rPr>
          <w:rFonts w:ascii="Arial" w:eastAsia="Times New Roman" w:hAnsi="Arial" w:cs="Arial"/>
          <w:color w:val="000000" w:themeColor="text1"/>
        </w:rPr>
        <w:t xml:space="preserve"> – Executive Committee</w:t>
      </w:r>
    </w:p>
    <w:p w14:paraId="26C9AA86" w14:textId="77777777" w:rsidR="00951A8C" w:rsidRPr="00951A8C" w:rsidRDefault="00F57D17" w:rsidP="00951A8C">
      <w:pPr>
        <w:pStyle w:val="ListParagraph"/>
        <w:numPr>
          <w:ilvl w:val="1"/>
          <w:numId w:val="48"/>
        </w:numPr>
        <w:spacing w:after="0" w:line="240" w:lineRule="auto"/>
        <w:ind w:right="72"/>
        <w:rPr>
          <w:rFonts w:ascii="Arial" w:eastAsia="Times New Roman" w:hAnsi="Arial" w:cs="Arial"/>
          <w:color w:val="000000" w:themeColor="text1"/>
        </w:rPr>
      </w:pPr>
      <w:r w:rsidRPr="00951A8C">
        <w:rPr>
          <w:rFonts w:ascii="Arial" w:eastAsia="Times New Roman" w:hAnsi="Arial" w:cs="Arial"/>
          <w:color w:val="000000" w:themeColor="text1"/>
        </w:rPr>
        <w:t>H</w:t>
      </w:r>
      <w:r w:rsidR="00521700" w:rsidRPr="00951A8C">
        <w:rPr>
          <w:rFonts w:ascii="Arial" w:eastAsia="Times New Roman" w:hAnsi="Arial" w:cs="Arial"/>
          <w:color w:val="000000" w:themeColor="text1"/>
        </w:rPr>
        <w:t xml:space="preserve">all hire booking form </w:t>
      </w:r>
    </w:p>
    <w:p w14:paraId="02535DEB" w14:textId="77777777" w:rsidR="0023179A" w:rsidRPr="0023179A" w:rsidRDefault="00F57D17" w:rsidP="00951A8C">
      <w:pPr>
        <w:pStyle w:val="ListParagraph"/>
        <w:numPr>
          <w:ilvl w:val="1"/>
          <w:numId w:val="48"/>
        </w:numPr>
        <w:spacing w:after="0" w:line="240" w:lineRule="auto"/>
        <w:ind w:right="72"/>
        <w:rPr>
          <w:rFonts w:ascii="Arial" w:eastAsia="Times New Roman" w:hAnsi="Arial" w:cs="Arial"/>
          <w:color w:val="000000" w:themeColor="text1"/>
        </w:rPr>
      </w:pPr>
      <w:r w:rsidRPr="0023179A">
        <w:rPr>
          <w:rFonts w:ascii="Arial" w:eastAsia="Times New Roman" w:hAnsi="Arial" w:cs="Arial"/>
          <w:color w:val="000000" w:themeColor="text1"/>
        </w:rPr>
        <w:t xml:space="preserve">Hall hire </w:t>
      </w:r>
      <w:r w:rsidR="00521700" w:rsidRPr="0023179A">
        <w:rPr>
          <w:rFonts w:ascii="Arial" w:eastAsia="Times New Roman" w:hAnsi="Arial" w:cs="Arial"/>
          <w:color w:val="000000" w:themeColor="text1"/>
        </w:rPr>
        <w:t xml:space="preserve">terms and conditions </w:t>
      </w:r>
    </w:p>
    <w:p w14:paraId="2F9BA7CD" w14:textId="6911D2C3" w:rsidR="00521700" w:rsidRPr="00F57D17" w:rsidRDefault="0023179A" w:rsidP="00951A8C">
      <w:pPr>
        <w:pStyle w:val="ListParagraph"/>
        <w:numPr>
          <w:ilvl w:val="1"/>
          <w:numId w:val="48"/>
        </w:numPr>
        <w:spacing w:after="0" w:line="240" w:lineRule="auto"/>
        <w:ind w:right="72"/>
        <w:rPr>
          <w:rFonts w:ascii="Arial" w:eastAsia="Times New Roman" w:hAnsi="Arial" w:cs="Arial"/>
          <w:b/>
          <w:bCs/>
          <w:color w:val="000000" w:themeColor="text1"/>
        </w:rPr>
      </w:pPr>
      <w:r w:rsidRPr="0023179A">
        <w:rPr>
          <w:rFonts w:ascii="Arial" w:eastAsia="Times New Roman" w:hAnsi="Arial" w:cs="Arial"/>
          <w:color w:val="000000" w:themeColor="text1"/>
        </w:rPr>
        <w:t>Hall hire charges</w:t>
      </w:r>
      <w:r w:rsidR="00F57D17" w:rsidRPr="00F57D17">
        <w:rPr>
          <w:rFonts w:ascii="Arial" w:eastAsia="Times New Roman" w:hAnsi="Arial" w:cs="Arial"/>
          <w:b/>
          <w:bCs/>
          <w:color w:val="000000" w:themeColor="text1"/>
        </w:rPr>
        <w:br/>
      </w:r>
    </w:p>
    <w:p w14:paraId="739D5C79" w14:textId="3B858139" w:rsidR="00C708AD" w:rsidRDefault="00D54046" w:rsidP="00D310EC">
      <w:pPr>
        <w:pStyle w:val="ListParagraph"/>
        <w:numPr>
          <w:ilvl w:val="0"/>
          <w:numId w:val="48"/>
        </w:numPr>
        <w:tabs>
          <w:tab w:val="left" w:pos="540"/>
        </w:tabs>
        <w:spacing w:after="0" w:line="240" w:lineRule="auto"/>
        <w:ind w:left="426" w:right="72"/>
        <w:rPr>
          <w:rFonts w:ascii="Arial" w:eastAsia="Times New Roman" w:hAnsi="Arial" w:cs="Arial"/>
        </w:rPr>
      </w:pPr>
      <w:r>
        <w:rPr>
          <w:rFonts w:ascii="Arial" w:eastAsia="Times New Roman" w:hAnsi="Arial" w:cs="Arial"/>
          <w:b/>
          <w:bCs/>
        </w:rPr>
        <w:t>To agree s</w:t>
      </w:r>
      <w:r w:rsidR="00AB4ECE" w:rsidRPr="00A95A69">
        <w:rPr>
          <w:rFonts w:ascii="Arial" w:eastAsia="Times New Roman" w:hAnsi="Arial" w:cs="Arial"/>
          <w:b/>
          <w:bCs/>
        </w:rPr>
        <w:t xml:space="preserve">chedule of </w:t>
      </w:r>
      <w:r w:rsidR="004002F2">
        <w:rPr>
          <w:rFonts w:ascii="Arial" w:eastAsia="Times New Roman" w:hAnsi="Arial" w:cs="Arial"/>
          <w:b/>
          <w:bCs/>
        </w:rPr>
        <w:t>m</w:t>
      </w:r>
      <w:r w:rsidR="00AB4ECE" w:rsidRPr="00A95A69">
        <w:rPr>
          <w:rFonts w:ascii="Arial" w:eastAsia="Times New Roman" w:hAnsi="Arial" w:cs="Arial"/>
          <w:b/>
          <w:bCs/>
        </w:rPr>
        <w:t xml:space="preserve">eetings for </w:t>
      </w:r>
      <w:r w:rsidR="004002F2">
        <w:rPr>
          <w:rFonts w:ascii="Arial" w:eastAsia="Times New Roman" w:hAnsi="Arial" w:cs="Arial"/>
          <w:b/>
          <w:bCs/>
        </w:rPr>
        <w:t>20</w:t>
      </w:r>
      <w:r w:rsidR="00AB4ECE" w:rsidRPr="00A95A69">
        <w:rPr>
          <w:rFonts w:ascii="Arial" w:eastAsia="Times New Roman" w:hAnsi="Arial" w:cs="Arial"/>
          <w:b/>
          <w:bCs/>
        </w:rPr>
        <w:t>2</w:t>
      </w:r>
      <w:r w:rsidR="005D035B" w:rsidRPr="00A95A69">
        <w:rPr>
          <w:rFonts w:ascii="Arial" w:eastAsia="Times New Roman" w:hAnsi="Arial" w:cs="Arial"/>
          <w:b/>
          <w:bCs/>
        </w:rPr>
        <w:t>6</w:t>
      </w:r>
      <w:r w:rsidR="004002F2">
        <w:rPr>
          <w:rFonts w:ascii="Arial" w:eastAsia="Times New Roman" w:hAnsi="Arial" w:cs="Arial"/>
          <w:b/>
          <w:bCs/>
        </w:rPr>
        <w:t>-27</w:t>
      </w:r>
      <w:r w:rsidR="004002F2">
        <w:rPr>
          <w:rFonts w:ascii="Arial" w:eastAsia="Times New Roman" w:hAnsi="Arial" w:cs="Arial"/>
        </w:rPr>
        <w:br/>
      </w:r>
    </w:p>
    <w:p w14:paraId="2330CC21" w14:textId="77777777" w:rsidR="0004669E" w:rsidRDefault="002A2743" w:rsidP="00AD6EA9">
      <w:pPr>
        <w:pStyle w:val="ListParagraph"/>
        <w:numPr>
          <w:ilvl w:val="0"/>
          <w:numId w:val="48"/>
        </w:numPr>
        <w:spacing w:after="0" w:line="240" w:lineRule="auto"/>
        <w:ind w:left="426" w:right="72"/>
        <w:rPr>
          <w:rFonts w:ascii="Arial" w:eastAsia="Times New Roman" w:hAnsi="Arial" w:cs="Arial"/>
          <w:b/>
          <w:bCs/>
        </w:rPr>
      </w:pPr>
      <w:r w:rsidRPr="00D72CF7">
        <w:rPr>
          <w:rFonts w:ascii="Arial" w:eastAsia="Times New Roman" w:hAnsi="Arial" w:cs="Arial"/>
          <w:b/>
          <w:bCs/>
        </w:rPr>
        <w:t>To a</w:t>
      </w:r>
      <w:r w:rsidR="00D72CF7" w:rsidRPr="00D72CF7">
        <w:rPr>
          <w:rFonts w:ascii="Arial" w:eastAsia="Times New Roman" w:hAnsi="Arial" w:cs="Arial"/>
          <w:b/>
          <w:bCs/>
        </w:rPr>
        <w:t xml:space="preserve">pprove participation in North Somerset Council’s </w:t>
      </w:r>
      <w:r w:rsidR="00FB2438">
        <w:rPr>
          <w:rFonts w:ascii="Arial" w:eastAsia="Times New Roman" w:hAnsi="Arial" w:cs="Arial"/>
          <w:b/>
          <w:bCs/>
        </w:rPr>
        <w:t>e</w:t>
      </w:r>
      <w:r w:rsidR="00D72CF7" w:rsidRPr="00D72CF7">
        <w:rPr>
          <w:rFonts w:ascii="Arial" w:eastAsia="Times New Roman" w:hAnsi="Arial" w:cs="Arial"/>
          <w:b/>
          <w:bCs/>
        </w:rPr>
        <w:t xml:space="preserve">nhanced </w:t>
      </w:r>
      <w:r w:rsidR="00FB2438">
        <w:rPr>
          <w:rFonts w:ascii="Arial" w:eastAsia="Times New Roman" w:hAnsi="Arial" w:cs="Arial"/>
          <w:b/>
          <w:bCs/>
        </w:rPr>
        <w:t>h</w:t>
      </w:r>
      <w:r w:rsidR="00D72CF7" w:rsidRPr="00D72CF7">
        <w:rPr>
          <w:rFonts w:ascii="Arial" w:eastAsia="Times New Roman" w:hAnsi="Arial" w:cs="Arial"/>
          <w:b/>
          <w:bCs/>
        </w:rPr>
        <w:t xml:space="preserve">ighway </w:t>
      </w:r>
      <w:r w:rsidR="00FB2438">
        <w:rPr>
          <w:rFonts w:ascii="Arial" w:eastAsia="Times New Roman" w:hAnsi="Arial" w:cs="Arial"/>
          <w:b/>
          <w:bCs/>
        </w:rPr>
        <w:t>m</w:t>
      </w:r>
      <w:r w:rsidR="00D72CF7" w:rsidRPr="00D72CF7">
        <w:rPr>
          <w:rFonts w:ascii="Arial" w:eastAsia="Times New Roman" w:hAnsi="Arial" w:cs="Arial"/>
          <w:b/>
          <w:bCs/>
        </w:rPr>
        <w:t xml:space="preserve">aintenance </w:t>
      </w:r>
      <w:r w:rsidR="00FB2438">
        <w:rPr>
          <w:rFonts w:ascii="Arial" w:eastAsia="Times New Roman" w:hAnsi="Arial" w:cs="Arial"/>
          <w:b/>
          <w:bCs/>
        </w:rPr>
        <w:t>t</w:t>
      </w:r>
      <w:r w:rsidR="00D72CF7" w:rsidRPr="00D72CF7">
        <w:rPr>
          <w:rFonts w:ascii="Arial" w:eastAsia="Times New Roman" w:hAnsi="Arial" w:cs="Arial"/>
          <w:b/>
          <w:bCs/>
        </w:rPr>
        <w:t xml:space="preserve">rial </w:t>
      </w:r>
      <w:r w:rsidR="0004669E">
        <w:rPr>
          <w:rFonts w:ascii="Arial" w:eastAsia="Times New Roman" w:hAnsi="Arial" w:cs="Arial"/>
          <w:b/>
          <w:bCs/>
        </w:rPr>
        <w:br/>
      </w:r>
    </w:p>
    <w:p w14:paraId="435E358A" w14:textId="77777777" w:rsidR="00AD6EA9" w:rsidRDefault="008E5148" w:rsidP="00AD6EA9">
      <w:pPr>
        <w:pStyle w:val="ListParagraph"/>
        <w:numPr>
          <w:ilvl w:val="0"/>
          <w:numId w:val="48"/>
        </w:numPr>
        <w:spacing w:after="0" w:line="300" w:lineRule="atLeast"/>
        <w:ind w:left="426" w:right="72"/>
        <w:rPr>
          <w:rFonts w:ascii="Arial" w:eastAsia="Times New Roman" w:hAnsi="Arial" w:cs="Arial"/>
          <w:b/>
          <w:bCs/>
          <w:lang w:eastAsia="en-GB"/>
        </w:rPr>
      </w:pPr>
      <w:r w:rsidRPr="00AD6EA9">
        <w:rPr>
          <w:rFonts w:ascii="Arial" w:eastAsia="Times New Roman" w:hAnsi="Arial" w:cs="Arial"/>
          <w:b/>
          <w:bCs/>
        </w:rPr>
        <w:t>To receive an update from North Somerset Council on the Minor Schemes submission for the pedestrian barrier at Leafy Way and consider next steps.</w:t>
      </w:r>
    </w:p>
    <w:p w14:paraId="6FA4F18E" w14:textId="77777777" w:rsidR="00AD6EA9" w:rsidRDefault="00AD6EA9" w:rsidP="00AD6EA9">
      <w:pPr>
        <w:pStyle w:val="ListParagraph"/>
        <w:spacing w:after="0" w:line="300" w:lineRule="atLeast"/>
        <w:ind w:left="426" w:right="72" w:hanging="360"/>
        <w:rPr>
          <w:rFonts w:ascii="Arial" w:eastAsia="Times New Roman" w:hAnsi="Arial" w:cs="Arial"/>
          <w:b/>
          <w:bCs/>
          <w:lang w:eastAsia="en-GB"/>
        </w:rPr>
      </w:pPr>
    </w:p>
    <w:p w14:paraId="61E5454C" w14:textId="5DF7DAD1" w:rsidR="00AD6EA9" w:rsidRPr="00B34003" w:rsidRDefault="00AD6EA9" w:rsidP="00AD6EA9">
      <w:pPr>
        <w:pStyle w:val="ListParagraph"/>
        <w:numPr>
          <w:ilvl w:val="0"/>
          <w:numId w:val="48"/>
        </w:numPr>
        <w:spacing w:after="0" w:line="300" w:lineRule="atLeast"/>
        <w:ind w:left="426" w:right="72"/>
        <w:rPr>
          <w:rFonts w:ascii="Arial" w:eastAsia="Times New Roman" w:hAnsi="Arial" w:cs="Arial"/>
          <w:b/>
          <w:bCs/>
          <w:lang w:eastAsia="en-GB"/>
        </w:rPr>
      </w:pPr>
      <w:r w:rsidRPr="00B34003">
        <w:rPr>
          <w:rFonts w:ascii="Arial" w:eastAsia="Times New Roman" w:hAnsi="Arial" w:cs="Arial"/>
          <w:b/>
          <w:bCs/>
          <w:lang w:eastAsia="en-GB"/>
        </w:rPr>
        <w:lastRenderedPageBreak/>
        <w:t>To consider the feasibility of establishing a Community Speed Watch scheme in the village, following a request from a resident at the Annual Parish Assembly</w:t>
      </w:r>
      <w:r w:rsidR="00ED7707" w:rsidRPr="00B34003">
        <w:rPr>
          <w:rFonts w:ascii="Arial" w:eastAsia="Times New Roman" w:hAnsi="Arial" w:cs="Arial"/>
          <w:b/>
          <w:bCs/>
          <w:lang w:eastAsia="en-GB"/>
        </w:rPr>
        <w:br/>
      </w:r>
    </w:p>
    <w:p w14:paraId="2D8FEFA1" w14:textId="79972924" w:rsidR="00B34003" w:rsidRDefault="00B34003" w:rsidP="00B34003">
      <w:pPr>
        <w:pStyle w:val="ListParagraph"/>
        <w:numPr>
          <w:ilvl w:val="0"/>
          <w:numId w:val="48"/>
        </w:numPr>
        <w:spacing w:after="0" w:line="300" w:lineRule="atLeast"/>
        <w:ind w:left="426"/>
        <w:rPr>
          <w:rFonts w:ascii="Arial" w:eastAsia="Times New Roman" w:hAnsi="Arial" w:cs="Arial"/>
          <w:b/>
          <w:bCs/>
          <w:lang w:eastAsia="en-GB"/>
        </w:rPr>
      </w:pPr>
      <w:r w:rsidRPr="00B34003">
        <w:rPr>
          <w:rFonts w:ascii="Arial" w:eastAsia="Times New Roman" w:hAnsi="Arial" w:cs="Arial"/>
          <w:b/>
          <w:bCs/>
          <w:lang w:eastAsia="en-GB"/>
        </w:rPr>
        <w:t>To consider an allotment wall identified as a potential health and safety issue and agree next steps</w:t>
      </w:r>
      <w:r w:rsidR="00EA6C18">
        <w:rPr>
          <w:rFonts w:ascii="Arial" w:eastAsia="Times New Roman" w:hAnsi="Arial" w:cs="Arial"/>
          <w:b/>
          <w:bCs/>
          <w:lang w:eastAsia="en-GB"/>
        </w:rPr>
        <w:br/>
      </w:r>
    </w:p>
    <w:p w14:paraId="6620E0AC" w14:textId="6E28E147" w:rsidR="008E5148" w:rsidRPr="00EA6C18" w:rsidRDefault="00EA6C18" w:rsidP="009C5E10">
      <w:pPr>
        <w:pStyle w:val="ListParagraph"/>
        <w:numPr>
          <w:ilvl w:val="0"/>
          <w:numId w:val="48"/>
        </w:numPr>
        <w:spacing w:after="0" w:line="240" w:lineRule="auto"/>
        <w:ind w:left="426" w:right="72"/>
        <w:rPr>
          <w:rFonts w:ascii="Arial" w:eastAsia="Times New Roman" w:hAnsi="Arial" w:cs="Arial"/>
          <w:b/>
          <w:bCs/>
        </w:rPr>
      </w:pPr>
      <w:r w:rsidRPr="00EA6C18">
        <w:rPr>
          <w:rFonts w:ascii="Arial" w:eastAsia="Times New Roman" w:hAnsi="Arial" w:cs="Arial"/>
          <w:b/>
          <w:bCs/>
          <w:lang w:eastAsia="en-GB"/>
        </w:rPr>
        <w:t>Incident report forms</w:t>
      </w:r>
    </w:p>
    <w:p w14:paraId="3E07559F" w14:textId="00B33D77" w:rsidR="0098261B" w:rsidRPr="00EA6C18" w:rsidRDefault="0098261B" w:rsidP="00EA6C18">
      <w:pPr>
        <w:tabs>
          <w:tab w:val="left" w:pos="540"/>
        </w:tabs>
        <w:spacing w:after="0" w:line="240" w:lineRule="auto"/>
        <w:ind w:right="72"/>
        <w:rPr>
          <w:rFonts w:ascii="Arial" w:eastAsia="Times New Roman" w:hAnsi="Arial" w:cs="Arial"/>
          <w:b/>
          <w:bCs/>
        </w:rPr>
      </w:pPr>
    </w:p>
    <w:bookmarkEnd w:id="1"/>
    <w:p w14:paraId="71B1BFE8" w14:textId="5D279ECA" w:rsidR="00165E24" w:rsidRPr="00745C4B" w:rsidRDefault="00165E24" w:rsidP="00063E64">
      <w:pPr>
        <w:pStyle w:val="ListParagraph"/>
        <w:numPr>
          <w:ilvl w:val="0"/>
          <w:numId w:val="48"/>
        </w:numPr>
        <w:spacing w:after="0" w:line="240" w:lineRule="auto"/>
        <w:ind w:left="426" w:right="72"/>
        <w:rPr>
          <w:rFonts w:ascii="Arial" w:eastAsia="Times New Roman" w:hAnsi="Arial" w:cs="Arial"/>
          <w:b/>
        </w:rPr>
      </w:pPr>
      <w:r w:rsidRPr="00745C4B">
        <w:rPr>
          <w:rFonts w:ascii="Arial" w:eastAsia="Times New Roman" w:hAnsi="Arial" w:cs="Arial"/>
          <w:b/>
          <w:lang w:eastAsia="en-GB"/>
        </w:rPr>
        <w:t>Clerk’s Report, Correspondence &amp; Items for next Agenda</w:t>
      </w:r>
      <w:r w:rsidR="00A63C7F" w:rsidRPr="00745C4B">
        <w:rPr>
          <w:rFonts w:ascii="Arial" w:eastAsia="Times New Roman" w:hAnsi="Arial" w:cs="Arial"/>
          <w:b/>
        </w:rPr>
        <w:t>:</w:t>
      </w:r>
      <w:r w:rsidR="00745C4B" w:rsidRPr="00745C4B">
        <w:rPr>
          <w:rFonts w:ascii="Arial" w:eastAsia="Times New Roman" w:hAnsi="Arial" w:cs="Arial"/>
          <w:b/>
        </w:rPr>
        <w:t xml:space="preserve"> </w:t>
      </w:r>
      <w:r w:rsidRPr="00745C4B">
        <w:rPr>
          <w:rFonts w:ascii="Arial" w:eastAsia="Times New Roman" w:hAnsi="Arial" w:cs="Arial"/>
          <w:i/>
        </w:rPr>
        <w:t>(Please note that the Council is unable to make any formal decisions under this item).</w:t>
      </w:r>
      <w:r w:rsidR="00745C4B" w:rsidRPr="00745C4B">
        <w:rPr>
          <w:rFonts w:ascii="Arial" w:eastAsia="Times New Roman" w:hAnsi="Arial" w:cs="Arial"/>
          <w:b/>
        </w:rPr>
        <w:t xml:space="preserve"> </w:t>
      </w:r>
      <w:r w:rsidRPr="00745C4B">
        <w:rPr>
          <w:rFonts w:ascii="Arial" w:eastAsia="Times New Roman" w:hAnsi="Arial" w:cs="Arial"/>
        </w:rPr>
        <w:t xml:space="preserve">To receive the Clerk’s report, note any correspondence received since the last meeting that is not an item on the </w:t>
      </w:r>
      <w:r w:rsidR="00FC1B04">
        <w:rPr>
          <w:rFonts w:ascii="Arial" w:eastAsia="Times New Roman" w:hAnsi="Arial" w:cs="Arial"/>
        </w:rPr>
        <w:t>a</w:t>
      </w:r>
      <w:r w:rsidRPr="00745C4B">
        <w:rPr>
          <w:rFonts w:ascii="Arial" w:eastAsia="Times New Roman" w:hAnsi="Arial" w:cs="Arial"/>
        </w:rPr>
        <w:t>genda and note items for the next Agenda.</w:t>
      </w:r>
    </w:p>
    <w:p w14:paraId="39F918BA" w14:textId="0EB27525" w:rsidR="000C12F8" w:rsidRDefault="000C12F8" w:rsidP="00745C4B">
      <w:pPr>
        <w:tabs>
          <w:tab w:val="left" w:pos="360"/>
        </w:tabs>
        <w:spacing w:after="0" w:line="240" w:lineRule="auto"/>
        <w:ind w:right="72"/>
        <w:rPr>
          <w:rFonts w:ascii="Arial" w:eastAsia="Times New Roman" w:hAnsi="Arial" w:cs="Arial"/>
          <w:b/>
          <w:bCs/>
          <w:u w:val="single"/>
        </w:rPr>
      </w:pPr>
    </w:p>
    <w:p w14:paraId="30EC1AF9" w14:textId="7FE26BB7" w:rsidR="00CF140B" w:rsidRDefault="00CF140B" w:rsidP="00CF140B">
      <w:pPr>
        <w:tabs>
          <w:tab w:val="left" w:pos="360"/>
        </w:tabs>
        <w:spacing w:after="0" w:line="240" w:lineRule="auto"/>
        <w:ind w:right="72"/>
        <w:jc w:val="center"/>
        <w:rPr>
          <w:rFonts w:ascii="Arial" w:eastAsia="Times New Roman" w:hAnsi="Arial" w:cs="Arial"/>
          <w:b/>
          <w:bCs/>
          <w:u w:val="single"/>
        </w:rPr>
      </w:pPr>
      <w:r>
        <w:rPr>
          <w:rFonts w:ascii="Arial" w:eastAsia="Times New Roman" w:hAnsi="Arial" w:cs="Arial"/>
          <w:b/>
          <w:bCs/>
          <w:u w:val="single"/>
        </w:rPr>
        <w:t>PART 2</w:t>
      </w:r>
    </w:p>
    <w:p w14:paraId="60D9BC5A" w14:textId="77777777" w:rsidR="00CF140B" w:rsidRDefault="00CF140B" w:rsidP="00CF140B">
      <w:pPr>
        <w:tabs>
          <w:tab w:val="left" w:pos="360"/>
        </w:tabs>
        <w:spacing w:after="0" w:line="240" w:lineRule="auto"/>
        <w:ind w:right="72"/>
        <w:jc w:val="center"/>
        <w:rPr>
          <w:rFonts w:ascii="Arial" w:eastAsia="Times New Roman" w:hAnsi="Arial" w:cs="Arial"/>
          <w:b/>
          <w:bCs/>
          <w:u w:val="single"/>
        </w:rPr>
      </w:pPr>
    </w:p>
    <w:p w14:paraId="1C5C9B49" w14:textId="30EF9F64" w:rsidR="00CF140B" w:rsidRPr="00CF140B" w:rsidRDefault="006D53D5" w:rsidP="00063E64">
      <w:pPr>
        <w:pStyle w:val="ListParagraph"/>
        <w:numPr>
          <w:ilvl w:val="0"/>
          <w:numId w:val="48"/>
        </w:numPr>
        <w:spacing w:after="0" w:line="240" w:lineRule="auto"/>
        <w:ind w:left="426" w:right="72"/>
        <w:rPr>
          <w:rFonts w:ascii="Arial" w:eastAsia="Times New Roman" w:hAnsi="Arial" w:cs="Arial"/>
          <w:b/>
          <w:bCs/>
        </w:rPr>
      </w:pPr>
      <w:r>
        <w:rPr>
          <w:rFonts w:ascii="Arial" w:eastAsia="Times New Roman" w:hAnsi="Arial" w:cs="Arial"/>
          <w:b/>
          <w:bCs/>
        </w:rPr>
        <w:t xml:space="preserve">To review </w:t>
      </w:r>
      <w:r w:rsidR="00CF140B" w:rsidRPr="00CF140B">
        <w:rPr>
          <w:rFonts w:ascii="Arial" w:eastAsia="Times New Roman" w:hAnsi="Arial" w:cs="Arial"/>
          <w:b/>
          <w:bCs/>
        </w:rPr>
        <w:t xml:space="preserve">Parish Orderly </w:t>
      </w:r>
      <w:r w:rsidR="00FC1B04">
        <w:rPr>
          <w:rFonts w:ascii="Arial" w:eastAsia="Times New Roman" w:hAnsi="Arial" w:cs="Arial"/>
          <w:b/>
          <w:bCs/>
        </w:rPr>
        <w:t xml:space="preserve">contract and agree </w:t>
      </w:r>
      <w:r>
        <w:rPr>
          <w:rFonts w:ascii="Arial" w:eastAsia="Times New Roman" w:hAnsi="Arial" w:cs="Arial"/>
          <w:b/>
          <w:bCs/>
        </w:rPr>
        <w:t xml:space="preserve">Parish Orderly Assistant </w:t>
      </w:r>
      <w:r w:rsidR="00CF140B" w:rsidRPr="00CF140B">
        <w:rPr>
          <w:rFonts w:ascii="Arial" w:eastAsia="Times New Roman" w:hAnsi="Arial" w:cs="Arial"/>
          <w:b/>
          <w:bCs/>
        </w:rPr>
        <w:t>contract</w:t>
      </w:r>
      <w:r w:rsidR="00CD1BA4">
        <w:rPr>
          <w:rFonts w:ascii="Arial" w:eastAsia="Times New Roman" w:hAnsi="Arial" w:cs="Arial"/>
          <w:b/>
          <w:bCs/>
        </w:rPr>
        <w:t xml:space="preserve"> and pay scale</w:t>
      </w:r>
    </w:p>
    <w:p w14:paraId="0CB2A633" w14:textId="77777777" w:rsidR="00CF140B" w:rsidRDefault="00CF140B" w:rsidP="00745C4B">
      <w:pPr>
        <w:tabs>
          <w:tab w:val="left" w:pos="360"/>
        </w:tabs>
        <w:spacing w:after="0" w:line="240" w:lineRule="auto"/>
        <w:ind w:right="72"/>
        <w:rPr>
          <w:rFonts w:ascii="Arial" w:eastAsia="Times New Roman" w:hAnsi="Arial" w:cs="Arial"/>
          <w:b/>
          <w:bCs/>
          <w:u w:val="single"/>
        </w:rPr>
      </w:pPr>
    </w:p>
    <w:p w14:paraId="2DBAC161" w14:textId="77777777" w:rsidR="00CF140B" w:rsidRPr="00D46584" w:rsidRDefault="00CF140B" w:rsidP="00745C4B">
      <w:pPr>
        <w:tabs>
          <w:tab w:val="left" w:pos="360"/>
        </w:tabs>
        <w:spacing w:after="0" w:line="240" w:lineRule="auto"/>
        <w:ind w:right="72"/>
        <w:rPr>
          <w:rFonts w:ascii="Arial" w:eastAsia="Times New Roman" w:hAnsi="Arial" w:cs="Arial"/>
          <w:b/>
          <w:bCs/>
          <w:u w:val="single"/>
        </w:rPr>
      </w:pPr>
    </w:p>
    <w:p w14:paraId="4E7B8F68" w14:textId="20DBDEE7" w:rsidR="00165E24" w:rsidRPr="00F37CE0" w:rsidRDefault="00165E24" w:rsidP="00745C4B">
      <w:pPr>
        <w:spacing w:after="0" w:line="240" w:lineRule="auto"/>
        <w:ind w:right="72"/>
        <w:rPr>
          <w:rFonts w:ascii="Arial" w:eastAsia="Times New Roman" w:hAnsi="Arial" w:cs="Arial"/>
        </w:rPr>
      </w:pPr>
      <w:r w:rsidRPr="00F37CE0">
        <w:rPr>
          <w:rFonts w:ascii="Helvetica-Bold" w:eastAsia="Times New Roman" w:hAnsi="Helvetica-Bold" w:cs="Helvetica-Bold"/>
          <w:b/>
          <w:bCs/>
          <w:lang w:eastAsia="en-GB"/>
        </w:rPr>
        <w:t>The next meeting of Locking Parish Council</w:t>
      </w:r>
      <w:r w:rsidR="00731297" w:rsidRPr="00F37CE0">
        <w:rPr>
          <w:rFonts w:ascii="Helvetica-Bold" w:eastAsia="Times New Roman" w:hAnsi="Helvetica-Bold" w:cs="Helvetica-Bold"/>
          <w:b/>
          <w:bCs/>
          <w:lang w:eastAsia="en-GB"/>
        </w:rPr>
        <w:t xml:space="preserve"> </w:t>
      </w:r>
      <w:r w:rsidR="004B3764">
        <w:rPr>
          <w:rFonts w:ascii="Helvetica-Bold" w:eastAsia="Times New Roman" w:hAnsi="Helvetica-Bold" w:cs="Helvetica-Bold"/>
          <w:b/>
          <w:bCs/>
          <w:lang w:eastAsia="en-GB"/>
        </w:rPr>
        <w:t>4</w:t>
      </w:r>
      <w:r w:rsidR="00D46584">
        <w:rPr>
          <w:rFonts w:ascii="Helvetica-Bold" w:eastAsia="Times New Roman" w:hAnsi="Helvetica-Bold" w:cs="Helvetica-Bold"/>
          <w:b/>
          <w:bCs/>
          <w:lang w:eastAsia="en-GB"/>
        </w:rPr>
        <w:t xml:space="preserve"> June 202</w:t>
      </w:r>
      <w:r w:rsidR="004B3764">
        <w:rPr>
          <w:rFonts w:ascii="Helvetica-Bold" w:eastAsia="Times New Roman" w:hAnsi="Helvetica-Bold" w:cs="Helvetica-Bold"/>
          <w:b/>
          <w:bCs/>
          <w:lang w:eastAsia="en-GB"/>
        </w:rPr>
        <w:t>6</w:t>
      </w:r>
    </w:p>
    <w:p w14:paraId="7539585A" w14:textId="77777777" w:rsidR="00165E24" w:rsidRPr="00165E24" w:rsidRDefault="00165E24" w:rsidP="00745C4B">
      <w:pPr>
        <w:tabs>
          <w:tab w:val="left" w:pos="360"/>
        </w:tabs>
        <w:spacing w:after="0" w:line="240" w:lineRule="auto"/>
        <w:ind w:right="72"/>
        <w:rPr>
          <w:rFonts w:ascii="Arial" w:eastAsia="Times New Roman" w:hAnsi="Arial" w:cs="Arial"/>
          <w:b/>
          <w:color w:val="FF0000"/>
          <w:sz w:val="19"/>
          <w:szCs w:val="19"/>
        </w:rPr>
      </w:pPr>
    </w:p>
    <w:p w14:paraId="2E6B7D04" w14:textId="77777777" w:rsidR="00933E36" w:rsidRDefault="00165E24" w:rsidP="00745C4B">
      <w:pPr>
        <w:spacing w:after="0" w:line="240" w:lineRule="auto"/>
        <w:ind w:right="72"/>
        <w:rPr>
          <w:rFonts w:ascii="Arial" w:eastAsia="Times New Roman" w:hAnsi="Arial" w:cs="Arial"/>
          <w:i/>
          <w:sz w:val="16"/>
          <w:szCs w:val="16"/>
          <w:lang w:eastAsia="en-GB"/>
        </w:rPr>
      </w:pPr>
      <w:r w:rsidRPr="00165E24">
        <w:rPr>
          <w:rFonts w:ascii="Arial" w:eastAsia="Times New Roman" w:hAnsi="Arial" w:cs="Arial"/>
          <w:i/>
          <w:sz w:val="16"/>
          <w:szCs w:val="16"/>
          <w:lang w:eastAsia="en-GB"/>
        </w:rPr>
        <w:t xml:space="preserve">Members are reminded that the Council has a general duty to consider the following matters in the exercise of any of its functions: </w:t>
      </w:r>
    </w:p>
    <w:p w14:paraId="33FF7127" w14:textId="50858C7D" w:rsidR="00165E24" w:rsidRPr="00165E24" w:rsidRDefault="00165E24" w:rsidP="00745C4B">
      <w:pPr>
        <w:spacing w:after="0" w:line="240" w:lineRule="auto"/>
        <w:ind w:right="72"/>
        <w:rPr>
          <w:rFonts w:ascii="Arial" w:eastAsia="Times New Roman" w:hAnsi="Arial" w:cs="Arial"/>
          <w:i/>
          <w:sz w:val="16"/>
          <w:szCs w:val="16"/>
          <w:lang w:val="en-US" w:eastAsia="en-GB"/>
        </w:rPr>
      </w:pPr>
      <w:r w:rsidRPr="00165E24">
        <w:rPr>
          <w:rFonts w:ascii="Arial" w:eastAsia="Times New Roman" w:hAnsi="Arial" w:cs="Arial"/>
          <w:i/>
          <w:sz w:val="16"/>
          <w:szCs w:val="16"/>
          <w:lang w:eastAsia="en-GB"/>
        </w:rPr>
        <w:t xml:space="preserve">Equal Opportunities (race, gender, sexual orientation, marital status and any disability) Crime &amp; Disorder, Health &amp; Safety and Human Rights. </w:t>
      </w:r>
    </w:p>
    <w:sectPr w:rsidR="00165E24" w:rsidRPr="00165E24" w:rsidSect="000B11EB">
      <w:footerReference w:type="default" r:id="rId12"/>
      <w:pgSz w:w="11906" w:h="16838"/>
      <w:pgMar w:top="720" w:right="62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4BE7" w14:textId="77777777" w:rsidR="002B0109" w:rsidRDefault="002B0109" w:rsidP="00285FB7">
      <w:pPr>
        <w:spacing w:after="0" w:line="240" w:lineRule="auto"/>
      </w:pPr>
      <w:r>
        <w:separator/>
      </w:r>
    </w:p>
  </w:endnote>
  <w:endnote w:type="continuationSeparator" w:id="0">
    <w:p w14:paraId="7D1D4590" w14:textId="77777777" w:rsidR="002B0109" w:rsidRDefault="002B0109" w:rsidP="0028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20400"/>
      <w:docPartObj>
        <w:docPartGallery w:val="Page Numbers (Bottom of Page)"/>
        <w:docPartUnique/>
      </w:docPartObj>
    </w:sdtPr>
    <w:sdtEndPr>
      <w:rPr>
        <w:noProof/>
      </w:rPr>
    </w:sdtEndPr>
    <w:sdtContent>
      <w:p w14:paraId="32D57247" w14:textId="7C973C89" w:rsidR="00316403" w:rsidRDefault="00316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2BD34" w14:textId="77777777" w:rsidR="00316403" w:rsidRDefault="0031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8D82" w14:textId="77777777" w:rsidR="002B0109" w:rsidRDefault="002B0109" w:rsidP="00285FB7">
      <w:pPr>
        <w:spacing w:after="0" w:line="240" w:lineRule="auto"/>
      </w:pPr>
      <w:r>
        <w:separator/>
      </w:r>
    </w:p>
  </w:footnote>
  <w:footnote w:type="continuationSeparator" w:id="0">
    <w:p w14:paraId="57CB83F7" w14:textId="77777777" w:rsidR="002B0109" w:rsidRDefault="002B0109" w:rsidP="00285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EFE1"/>
    <w:multiLevelType w:val="hybridMultilevel"/>
    <w:tmpl w:val="8895AA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71AD8"/>
    <w:multiLevelType w:val="hybridMultilevel"/>
    <w:tmpl w:val="0584F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34909"/>
    <w:multiLevelType w:val="hybridMultilevel"/>
    <w:tmpl w:val="55CE38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163BE"/>
    <w:multiLevelType w:val="hybridMultilevel"/>
    <w:tmpl w:val="833642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F6BEF"/>
    <w:multiLevelType w:val="hybridMultilevel"/>
    <w:tmpl w:val="D6EE2752"/>
    <w:lvl w:ilvl="0" w:tplc="80CC81B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66D26"/>
    <w:multiLevelType w:val="hybridMultilevel"/>
    <w:tmpl w:val="44BC43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A3A1B"/>
    <w:multiLevelType w:val="hybridMultilevel"/>
    <w:tmpl w:val="933A850C"/>
    <w:lvl w:ilvl="0" w:tplc="B3F2DB3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C81FBA"/>
    <w:multiLevelType w:val="hybridMultilevel"/>
    <w:tmpl w:val="A08C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C23BE"/>
    <w:multiLevelType w:val="hybridMultilevel"/>
    <w:tmpl w:val="EFFE8236"/>
    <w:lvl w:ilvl="0" w:tplc="2312CD8C">
      <w:start w:val="1"/>
      <w:numFmt w:val="bullet"/>
      <w:lvlText w:val=""/>
      <w:lvlJc w:val="left"/>
      <w:pPr>
        <w:tabs>
          <w:tab w:val="num" w:pos="720"/>
        </w:tabs>
        <w:ind w:left="720" w:hanging="360"/>
      </w:pPr>
      <w:rPr>
        <w:rFonts w:ascii="Symbol" w:hAnsi="Symbol" w:hint="default"/>
        <w:sz w:val="20"/>
      </w:rPr>
    </w:lvl>
    <w:lvl w:ilvl="1" w:tplc="04766C6A">
      <w:start w:val="1"/>
      <w:numFmt w:val="bullet"/>
      <w:lvlText w:val=""/>
      <w:lvlJc w:val="left"/>
      <w:pPr>
        <w:tabs>
          <w:tab w:val="num" w:pos="1440"/>
        </w:tabs>
        <w:ind w:left="1440" w:hanging="360"/>
      </w:pPr>
      <w:rPr>
        <w:rFonts w:ascii="Symbol" w:hAnsi="Symbol" w:hint="default"/>
        <w:sz w:val="20"/>
      </w:rPr>
    </w:lvl>
    <w:lvl w:ilvl="2" w:tplc="A0FC7AE0">
      <w:start w:val="1"/>
      <w:numFmt w:val="bullet"/>
      <w:lvlText w:val=""/>
      <w:lvlJc w:val="left"/>
      <w:pPr>
        <w:tabs>
          <w:tab w:val="num" w:pos="2160"/>
        </w:tabs>
        <w:ind w:left="2160" w:hanging="360"/>
      </w:pPr>
      <w:rPr>
        <w:rFonts w:ascii="Symbol" w:hAnsi="Symbol" w:hint="default"/>
        <w:sz w:val="20"/>
      </w:rPr>
    </w:lvl>
    <w:lvl w:ilvl="3" w:tplc="4E0CB21A">
      <w:start w:val="1"/>
      <w:numFmt w:val="bullet"/>
      <w:lvlText w:val=""/>
      <w:lvlJc w:val="left"/>
      <w:pPr>
        <w:tabs>
          <w:tab w:val="num" w:pos="2880"/>
        </w:tabs>
        <w:ind w:left="2880" w:hanging="360"/>
      </w:pPr>
      <w:rPr>
        <w:rFonts w:ascii="Symbol" w:hAnsi="Symbol" w:hint="default"/>
        <w:sz w:val="20"/>
      </w:rPr>
    </w:lvl>
    <w:lvl w:ilvl="4" w:tplc="FEFCC5EE">
      <w:start w:val="1"/>
      <w:numFmt w:val="bullet"/>
      <w:lvlText w:val=""/>
      <w:lvlJc w:val="left"/>
      <w:pPr>
        <w:tabs>
          <w:tab w:val="num" w:pos="3600"/>
        </w:tabs>
        <w:ind w:left="3600" w:hanging="360"/>
      </w:pPr>
      <w:rPr>
        <w:rFonts w:ascii="Symbol" w:hAnsi="Symbol" w:hint="default"/>
        <w:sz w:val="20"/>
      </w:rPr>
    </w:lvl>
    <w:lvl w:ilvl="5" w:tplc="CD94472A">
      <w:start w:val="1"/>
      <w:numFmt w:val="bullet"/>
      <w:lvlText w:val=""/>
      <w:lvlJc w:val="left"/>
      <w:pPr>
        <w:tabs>
          <w:tab w:val="num" w:pos="4320"/>
        </w:tabs>
        <w:ind w:left="4320" w:hanging="360"/>
      </w:pPr>
      <w:rPr>
        <w:rFonts w:ascii="Symbol" w:hAnsi="Symbol" w:hint="default"/>
        <w:sz w:val="20"/>
      </w:rPr>
    </w:lvl>
    <w:lvl w:ilvl="6" w:tplc="A852D6A8">
      <w:start w:val="1"/>
      <w:numFmt w:val="bullet"/>
      <w:lvlText w:val=""/>
      <w:lvlJc w:val="left"/>
      <w:pPr>
        <w:tabs>
          <w:tab w:val="num" w:pos="5040"/>
        </w:tabs>
        <w:ind w:left="5040" w:hanging="360"/>
      </w:pPr>
      <w:rPr>
        <w:rFonts w:ascii="Symbol" w:hAnsi="Symbol" w:hint="default"/>
        <w:sz w:val="20"/>
      </w:rPr>
    </w:lvl>
    <w:lvl w:ilvl="7" w:tplc="9FB6AB0C">
      <w:start w:val="1"/>
      <w:numFmt w:val="bullet"/>
      <w:lvlText w:val=""/>
      <w:lvlJc w:val="left"/>
      <w:pPr>
        <w:tabs>
          <w:tab w:val="num" w:pos="5760"/>
        </w:tabs>
        <w:ind w:left="5760" w:hanging="360"/>
      </w:pPr>
      <w:rPr>
        <w:rFonts w:ascii="Symbol" w:hAnsi="Symbol" w:hint="default"/>
        <w:sz w:val="20"/>
      </w:rPr>
    </w:lvl>
    <w:lvl w:ilvl="8" w:tplc="638A101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930C29"/>
    <w:multiLevelType w:val="hybridMultilevel"/>
    <w:tmpl w:val="70CE0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9754D"/>
    <w:multiLevelType w:val="hybridMultilevel"/>
    <w:tmpl w:val="952AFCA8"/>
    <w:lvl w:ilvl="0" w:tplc="4372E292">
      <w:start w:val="2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70996"/>
    <w:multiLevelType w:val="hybridMultilevel"/>
    <w:tmpl w:val="DC02C7D0"/>
    <w:lvl w:ilvl="0" w:tplc="B9AA3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E7B48"/>
    <w:multiLevelType w:val="hybridMultilevel"/>
    <w:tmpl w:val="BEE0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44C97"/>
    <w:multiLevelType w:val="hybridMultilevel"/>
    <w:tmpl w:val="FA0E8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44491"/>
    <w:multiLevelType w:val="hybridMultilevel"/>
    <w:tmpl w:val="77649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BC403A"/>
    <w:multiLevelType w:val="hybridMultilevel"/>
    <w:tmpl w:val="6D4800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1C7041"/>
    <w:multiLevelType w:val="hybridMultilevel"/>
    <w:tmpl w:val="99A60CB6"/>
    <w:lvl w:ilvl="0" w:tplc="80CC81B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13B2C"/>
    <w:multiLevelType w:val="hybridMultilevel"/>
    <w:tmpl w:val="A1FA8E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31F22"/>
    <w:multiLevelType w:val="hybridMultilevel"/>
    <w:tmpl w:val="8E2EE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D4ECE"/>
    <w:multiLevelType w:val="hybridMultilevel"/>
    <w:tmpl w:val="EE56FF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27C"/>
    <w:multiLevelType w:val="hybridMultilevel"/>
    <w:tmpl w:val="8FC4DF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7E2630"/>
    <w:multiLevelType w:val="hybridMultilevel"/>
    <w:tmpl w:val="6FBE4B30"/>
    <w:lvl w:ilvl="0" w:tplc="FF54D7BC">
      <w:start w:val="1"/>
      <w:numFmt w:val="decimal"/>
      <w:lvlText w:val="%1)"/>
      <w:lvlJc w:val="left"/>
      <w:pPr>
        <w:ind w:left="472" w:hanging="360"/>
      </w:pPr>
      <w:rPr>
        <w:rFonts w:ascii="Arial" w:eastAsia="Arial" w:hAnsi="Arial" w:cs="Arial" w:hint="default"/>
        <w:b/>
        <w:bCs/>
        <w:spacing w:val="-1"/>
        <w:w w:val="99"/>
        <w:sz w:val="20"/>
        <w:szCs w:val="20"/>
      </w:rPr>
    </w:lvl>
    <w:lvl w:ilvl="1" w:tplc="DA22DB8A">
      <w:start w:val="1"/>
      <w:numFmt w:val="lowerLetter"/>
      <w:lvlText w:val="%2)"/>
      <w:lvlJc w:val="left"/>
      <w:pPr>
        <w:ind w:left="772" w:hanging="233"/>
      </w:pPr>
      <w:rPr>
        <w:rFonts w:ascii="Arial" w:eastAsia="Arial" w:hAnsi="Arial" w:cs="Arial" w:hint="default"/>
        <w:spacing w:val="-1"/>
        <w:w w:val="99"/>
        <w:sz w:val="20"/>
        <w:szCs w:val="20"/>
      </w:rPr>
    </w:lvl>
    <w:lvl w:ilvl="2" w:tplc="E646BFCA">
      <w:numFmt w:val="bullet"/>
      <w:lvlText w:val="•"/>
      <w:lvlJc w:val="left"/>
      <w:pPr>
        <w:ind w:left="780" w:hanging="233"/>
      </w:pPr>
      <w:rPr>
        <w:rFonts w:hint="default"/>
      </w:rPr>
    </w:lvl>
    <w:lvl w:ilvl="3" w:tplc="2A92ACDA">
      <w:numFmt w:val="bullet"/>
      <w:lvlText w:val="•"/>
      <w:lvlJc w:val="left"/>
      <w:pPr>
        <w:ind w:left="1915" w:hanging="233"/>
      </w:pPr>
      <w:rPr>
        <w:rFonts w:hint="default"/>
      </w:rPr>
    </w:lvl>
    <w:lvl w:ilvl="4" w:tplc="97B227F6">
      <w:numFmt w:val="bullet"/>
      <w:lvlText w:val="•"/>
      <w:lvlJc w:val="left"/>
      <w:pPr>
        <w:ind w:left="3050" w:hanging="233"/>
      </w:pPr>
      <w:rPr>
        <w:rFonts w:hint="default"/>
      </w:rPr>
    </w:lvl>
    <w:lvl w:ilvl="5" w:tplc="71042152">
      <w:numFmt w:val="bullet"/>
      <w:lvlText w:val="•"/>
      <w:lvlJc w:val="left"/>
      <w:pPr>
        <w:ind w:left="4185" w:hanging="233"/>
      </w:pPr>
      <w:rPr>
        <w:rFonts w:hint="default"/>
      </w:rPr>
    </w:lvl>
    <w:lvl w:ilvl="6" w:tplc="C01A4FC6">
      <w:numFmt w:val="bullet"/>
      <w:lvlText w:val="•"/>
      <w:lvlJc w:val="left"/>
      <w:pPr>
        <w:ind w:left="5320" w:hanging="233"/>
      </w:pPr>
      <w:rPr>
        <w:rFonts w:hint="default"/>
      </w:rPr>
    </w:lvl>
    <w:lvl w:ilvl="7" w:tplc="E28CC69A">
      <w:numFmt w:val="bullet"/>
      <w:lvlText w:val="•"/>
      <w:lvlJc w:val="left"/>
      <w:pPr>
        <w:ind w:left="6455" w:hanging="233"/>
      </w:pPr>
      <w:rPr>
        <w:rFonts w:hint="default"/>
      </w:rPr>
    </w:lvl>
    <w:lvl w:ilvl="8" w:tplc="85360A2C">
      <w:numFmt w:val="bullet"/>
      <w:lvlText w:val="•"/>
      <w:lvlJc w:val="left"/>
      <w:pPr>
        <w:ind w:left="7590" w:hanging="233"/>
      </w:pPr>
      <w:rPr>
        <w:rFonts w:hint="default"/>
      </w:rPr>
    </w:lvl>
  </w:abstractNum>
  <w:abstractNum w:abstractNumId="22" w15:restartNumberingAfterBreak="0">
    <w:nsid w:val="3D5F20B0"/>
    <w:multiLevelType w:val="hybridMultilevel"/>
    <w:tmpl w:val="559EE1D0"/>
    <w:lvl w:ilvl="0" w:tplc="D8C48B0A">
      <w:start w:val="1"/>
      <w:numFmt w:val="lowerLetter"/>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08C7452"/>
    <w:multiLevelType w:val="hybridMultilevel"/>
    <w:tmpl w:val="7972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F1297"/>
    <w:multiLevelType w:val="hybridMultilevel"/>
    <w:tmpl w:val="E25CA4D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4430280D"/>
    <w:multiLevelType w:val="hybridMultilevel"/>
    <w:tmpl w:val="7E3C3CCE"/>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44720C69"/>
    <w:multiLevelType w:val="hybridMultilevel"/>
    <w:tmpl w:val="8F0A0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3E0EDE"/>
    <w:multiLevelType w:val="hybridMultilevel"/>
    <w:tmpl w:val="38BCF32E"/>
    <w:lvl w:ilvl="0" w:tplc="DA22DB8A">
      <w:start w:val="1"/>
      <w:numFmt w:val="lowerLetter"/>
      <w:lvlText w:val="%1)"/>
      <w:lvlJc w:val="left"/>
      <w:pPr>
        <w:ind w:left="720" w:hanging="360"/>
      </w:pPr>
      <w:rPr>
        <w:rFonts w:ascii="Arial" w:eastAsia="Arial" w:hAnsi="Arial" w:cs="Arial" w:hint="default"/>
        <w:spacing w:val="-1"/>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141C4"/>
    <w:multiLevelType w:val="hybridMultilevel"/>
    <w:tmpl w:val="8E38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C96550"/>
    <w:multiLevelType w:val="hybridMultilevel"/>
    <w:tmpl w:val="DC10DA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162E7F"/>
    <w:multiLevelType w:val="hybridMultilevel"/>
    <w:tmpl w:val="11F06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0E7527"/>
    <w:multiLevelType w:val="hybridMultilevel"/>
    <w:tmpl w:val="4626B5DE"/>
    <w:lvl w:ilvl="0" w:tplc="275A1B4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D052F8"/>
    <w:multiLevelType w:val="hybridMultilevel"/>
    <w:tmpl w:val="7D4C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C6916"/>
    <w:multiLevelType w:val="hybridMultilevel"/>
    <w:tmpl w:val="86922518"/>
    <w:lvl w:ilvl="0" w:tplc="7414BE6A">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B5012B"/>
    <w:multiLevelType w:val="hybridMultilevel"/>
    <w:tmpl w:val="2508FF64"/>
    <w:lvl w:ilvl="0" w:tplc="8A60F6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202BE"/>
    <w:multiLevelType w:val="hybridMultilevel"/>
    <w:tmpl w:val="0B26FC3C"/>
    <w:lvl w:ilvl="0" w:tplc="2D08D0A0">
      <w:start w:val="1"/>
      <w:numFmt w:val="lowerLetter"/>
      <w:lvlText w:val="%1)"/>
      <w:lvlJc w:val="left"/>
      <w:pPr>
        <w:ind w:left="900" w:hanging="360"/>
      </w:pPr>
      <w:rPr>
        <w:b w:val="0"/>
        <w:bCs w:val="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6" w15:restartNumberingAfterBreak="0">
    <w:nsid w:val="61B52621"/>
    <w:multiLevelType w:val="hybridMultilevel"/>
    <w:tmpl w:val="D3EA6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23891"/>
    <w:multiLevelType w:val="hybridMultilevel"/>
    <w:tmpl w:val="947254BA"/>
    <w:lvl w:ilvl="0" w:tplc="38A4339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777307"/>
    <w:multiLevelType w:val="hybridMultilevel"/>
    <w:tmpl w:val="A4E8E018"/>
    <w:lvl w:ilvl="0" w:tplc="BEFA0A12">
      <w:start w:val="1"/>
      <w:numFmt w:val="decimal"/>
      <w:lvlText w:val="%1)"/>
      <w:lvlJc w:val="left"/>
      <w:pPr>
        <w:tabs>
          <w:tab w:val="num" w:pos="0"/>
        </w:tabs>
        <w:ind w:left="0" w:firstLine="0"/>
      </w:pPr>
      <w:rPr>
        <w:rFonts w:hint="default"/>
        <w:b/>
        <w:i w:val="0"/>
      </w:rPr>
    </w:lvl>
    <w:lvl w:ilvl="1" w:tplc="A1642AFA">
      <w:start w:val="9"/>
      <w:numFmt w:val="decimal"/>
      <w:lvlText w:val="%2"/>
      <w:lvlJc w:val="left"/>
      <w:pPr>
        <w:tabs>
          <w:tab w:val="num" w:pos="1440"/>
        </w:tabs>
        <w:ind w:left="1440" w:hanging="360"/>
      </w:pPr>
      <w:rPr>
        <w:rFonts w:hint="default"/>
      </w:rPr>
    </w:lvl>
    <w:lvl w:ilvl="2" w:tplc="80CC81B6">
      <w:start w:val="1"/>
      <w:numFmt w:val="lowerLetter"/>
      <w:lvlText w:val="%3)"/>
      <w:lvlJc w:val="left"/>
      <w:pPr>
        <w:tabs>
          <w:tab w:val="num" w:pos="2340"/>
        </w:tabs>
        <w:ind w:left="2340" w:hanging="360"/>
      </w:pPr>
      <w:rPr>
        <w:rFonts w:hint="default"/>
        <w:b w:val="0"/>
      </w:rPr>
    </w:lvl>
    <w:lvl w:ilvl="3" w:tplc="0809000F">
      <w:start w:val="1"/>
      <w:numFmt w:val="decimal"/>
      <w:lvlText w:val="%4."/>
      <w:lvlJc w:val="left"/>
      <w:pPr>
        <w:tabs>
          <w:tab w:val="num" w:pos="2880"/>
        </w:tabs>
        <w:ind w:left="2880" w:hanging="360"/>
      </w:pPr>
    </w:lvl>
    <w:lvl w:ilvl="4" w:tplc="275A1B4E">
      <w:start w:val="1"/>
      <w:numFmt w:val="lowerLetter"/>
      <w:lvlText w:val="%5)"/>
      <w:lvlJc w:val="left"/>
      <w:pPr>
        <w:tabs>
          <w:tab w:val="num" w:pos="3600"/>
        </w:tabs>
        <w:ind w:left="3600" w:hanging="360"/>
      </w:pPr>
      <w:rPr>
        <w:rFonts w:ascii="Arial" w:eastAsia="Times New Roman" w:hAnsi="Arial" w:cs="Arial"/>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B91FF1"/>
    <w:multiLevelType w:val="hybridMultilevel"/>
    <w:tmpl w:val="13864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C4484B"/>
    <w:multiLevelType w:val="hybridMultilevel"/>
    <w:tmpl w:val="733655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FBE13E1"/>
    <w:multiLevelType w:val="hybridMultilevel"/>
    <w:tmpl w:val="A560E5CC"/>
    <w:lvl w:ilvl="0" w:tplc="B9AA36D2">
      <w:start w:val="1"/>
      <w:numFmt w:val="decimal"/>
      <w:lvlText w:val="%1)"/>
      <w:lvlJc w:val="left"/>
      <w:pPr>
        <w:ind w:left="720" w:hanging="360"/>
      </w:pPr>
      <w:rPr>
        <w:rFonts w:hint="default"/>
        <w:b/>
      </w:rPr>
    </w:lvl>
    <w:lvl w:ilvl="1" w:tplc="8B8284F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262E1"/>
    <w:multiLevelType w:val="hybridMultilevel"/>
    <w:tmpl w:val="4C747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741A3"/>
    <w:multiLevelType w:val="hybridMultilevel"/>
    <w:tmpl w:val="76E21CCA"/>
    <w:lvl w:ilvl="0" w:tplc="80CC81B6">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5D761C"/>
    <w:multiLevelType w:val="hybridMultilevel"/>
    <w:tmpl w:val="C68EE4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FA4F96"/>
    <w:multiLevelType w:val="hybridMultilevel"/>
    <w:tmpl w:val="C638F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6D62FF4"/>
    <w:multiLevelType w:val="hybridMultilevel"/>
    <w:tmpl w:val="B3AA1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A25504"/>
    <w:multiLevelType w:val="multilevel"/>
    <w:tmpl w:val="8C52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1386E"/>
    <w:multiLevelType w:val="hybridMultilevel"/>
    <w:tmpl w:val="1B8AD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586708"/>
    <w:multiLevelType w:val="hybridMultilevel"/>
    <w:tmpl w:val="CBB0B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076607">
    <w:abstractNumId w:val="38"/>
  </w:num>
  <w:num w:numId="2" w16cid:durableId="1874272563">
    <w:abstractNumId w:val="18"/>
  </w:num>
  <w:num w:numId="3" w16cid:durableId="1278637005">
    <w:abstractNumId w:val="13"/>
  </w:num>
  <w:num w:numId="4" w16cid:durableId="727999964">
    <w:abstractNumId w:val="43"/>
  </w:num>
  <w:num w:numId="5" w16cid:durableId="885485322">
    <w:abstractNumId w:val="32"/>
  </w:num>
  <w:num w:numId="6" w16cid:durableId="958269009">
    <w:abstractNumId w:val="17"/>
  </w:num>
  <w:num w:numId="7" w16cid:durableId="1078287156">
    <w:abstractNumId w:val="42"/>
  </w:num>
  <w:num w:numId="8" w16cid:durableId="941376669">
    <w:abstractNumId w:val="31"/>
  </w:num>
  <w:num w:numId="9" w16cid:durableId="931204492">
    <w:abstractNumId w:val="8"/>
  </w:num>
  <w:num w:numId="10" w16cid:durableId="1810399038">
    <w:abstractNumId w:val="29"/>
  </w:num>
  <w:num w:numId="11" w16cid:durableId="1496646395">
    <w:abstractNumId w:val="15"/>
  </w:num>
  <w:num w:numId="12" w16cid:durableId="1755274504">
    <w:abstractNumId w:val="45"/>
  </w:num>
  <w:num w:numId="13" w16cid:durableId="981278164">
    <w:abstractNumId w:val="22"/>
  </w:num>
  <w:num w:numId="14" w16cid:durableId="1658608903">
    <w:abstractNumId w:val="0"/>
  </w:num>
  <w:num w:numId="15" w16cid:durableId="1384911507">
    <w:abstractNumId w:val="36"/>
  </w:num>
  <w:num w:numId="16" w16cid:durableId="167838527">
    <w:abstractNumId w:val="40"/>
  </w:num>
  <w:num w:numId="17" w16cid:durableId="437912355">
    <w:abstractNumId w:val="47"/>
  </w:num>
  <w:num w:numId="18" w16cid:durableId="1469129250">
    <w:abstractNumId w:val="9"/>
  </w:num>
  <w:num w:numId="19" w16cid:durableId="1740322763">
    <w:abstractNumId w:val="44"/>
  </w:num>
  <w:num w:numId="20" w16cid:durableId="616911623">
    <w:abstractNumId w:val="46"/>
  </w:num>
  <w:num w:numId="21" w16cid:durableId="303122980">
    <w:abstractNumId w:val="21"/>
  </w:num>
  <w:num w:numId="22" w16cid:durableId="865366080">
    <w:abstractNumId w:val="27"/>
  </w:num>
  <w:num w:numId="23" w16cid:durableId="66273786">
    <w:abstractNumId w:val="19"/>
  </w:num>
  <w:num w:numId="24" w16cid:durableId="1761098267">
    <w:abstractNumId w:val="14"/>
  </w:num>
  <w:num w:numId="25" w16cid:durableId="407263279">
    <w:abstractNumId w:val="28"/>
  </w:num>
  <w:num w:numId="26" w16cid:durableId="548615516">
    <w:abstractNumId w:val="7"/>
  </w:num>
  <w:num w:numId="27" w16cid:durableId="354157079">
    <w:abstractNumId w:val="37"/>
  </w:num>
  <w:num w:numId="28" w16cid:durableId="1877351147">
    <w:abstractNumId w:val="25"/>
  </w:num>
  <w:num w:numId="29" w16cid:durableId="1853370396">
    <w:abstractNumId w:val="30"/>
  </w:num>
  <w:num w:numId="30" w16cid:durableId="1293176213">
    <w:abstractNumId w:val="4"/>
  </w:num>
  <w:num w:numId="31" w16cid:durableId="1591429055">
    <w:abstractNumId w:val="20"/>
  </w:num>
  <w:num w:numId="32" w16cid:durableId="413673802">
    <w:abstractNumId w:val="16"/>
  </w:num>
  <w:num w:numId="33" w16cid:durableId="67383231">
    <w:abstractNumId w:val="49"/>
  </w:num>
  <w:num w:numId="34" w16cid:durableId="160589964">
    <w:abstractNumId w:val="6"/>
  </w:num>
  <w:num w:numId="35" w16cid:durableId="2029674681">
    <w:abstractNumId w:val="35"/>
  </w:num>
  <w:num w:numId="36" w16cid:durableId="628631233">
    <w:abstractNumId w:val="48"/>
  </w:num>
  <w:num w:numId="37" w16cid:durableId="699208716">
    <w:abstractNumId w:val="34"/>
  </w:num>
  <w:num w:numId="38" w16cid:durableId="1634213820">
    <w:abstractNumId w:val="3"/>
  </w:num>
  <w:num w:numId="39" w16cid:durableId="812067232">
    <w:abstractNumId w:val="5"/>
  </w:num>
  <w:num w:numId="40" w16cid:durableId="297565246">
    <w:abstractNumId w:val="10"/>
  </w:num>
  <w:num w:numId="41" w16cid:durableId="906719510">
    <w:abstractNumId w:val="33"/>
  </w:num>
  <w:num w:numId="42" w16cid:durableId="825242528">
    <w:abstractNumId w:val="26"/>
  </w:num>
  <w:num w:numId="43" w16cid:durableId="111559631">
    <w:abstractNumId w:val="2"/>
  </w:num>
  <w:num w:numId="44" w16cid:durableId="347756232">
    <w:abstractNumId w:val="39"/>
  </w:num>
  <w:num w:numId="45" w16cid:durableId="907301132">
    <w:abstractNumId w:val="1"/>
  </w:num>
  <w:num w:numId="46" w16cid:durableId="677315304">
    <w:abstractNumId w:val="23"/>
  </w:num>
  <w:num w:numId="47" w16cid:durableId="633947796">
    <w:abstractNumId w:val="41"/>
  </w:num>
  <w:num w:numId="48" w16cid:durableId="1744797154">
    <w:abstractNumId w:val="11"/>
  </w:num>
  <w:num w:numId="49" w16cid:durableId="541132961">
    <w:abstractNumId w:val="24"/>
  </w:num>
  <w:num w:numId="50" w16cid:durableId="563493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13EE"/>
    <w:rsid w:val="00006938"/>
    <w:rsid w:val="00011B1C"/>
    <w:rsid w:val="00015861"/>
    <w:rsid w:val="00021FE6"/>
    <w:rsid w:val="0002382C"/>
    <w:rsid w:val="00034F4A"/>
    <w:rsid w:val="0004669E"/>
    <w:rsid w:val="00050CC3"/>
    <w:rsid w:val="00053E42"/>
    <w:rsid w:val="00054862"/>
    <w:rsid w:val="000629FD"/>
    <w:rsid w:val="00063E64"/>
    <w:rsid w:val="00072935"/>
    <w:rsid w:val="00073462"/>
    <w:rsid w:val="00073BEF"/>
    <w:rsid w:val="00081FC8"/>
    <w:rsid w:val="00086B98"/>
    <w:rsid w:val="00095994"/>
    <w:rsid w:val="000A11E5"/>
    <w:rsid w:val="000A6D2F"/>
    <w:rsid w:val="000A7866"/>
    <w:rsid w:val="000A7E95"/>
    <w:rsid w:val="000B11EB"/>
    <w:rsid w:val="000C050A"/>
    <w:rsid w:val="000C12F8"/>
    <w:rsid w:val="000C20FB"/>
    <w:rsid w:val="000C7EA1"/>
    <w:rsid w:val="000D1F88"/>
    <w:rsid w:val="000D5F93"/>
    <w:rsid w:val="000D7FBA"/>
    <w:rsid w:val="000E5B45"/>
    <w:rsid w:val="000E7B23"/>
    <w:rsid w:val="000F7E6D"/>
    <w:rsid w:val="00101C3B"/>
    <w:rsid w:val="00121BA1"/>
    <w:rsid w:val="00122CDF"/>
    <w:rsid w:val="0013210F"/>
    <w:rsid w:val="0013713A"/>
    <w:rsid w:val="00143F91"/>
    <w:rsid w:val="00145D29"/>
    <w:rsid w:val="0014769D"/>
    <w:rsid w:val="001609FB"/>
    <w:rsid w:val="00163564"/>
    <w:rsid w:val="00165E24"/>
    <w:rsid w:val="00165E31"/>
    <w:rsid w:val="00167560"/>
    <w:rsid w:val="001727C8"/>
    <w:rsid w:val="00173269"/>
    <w:rsid w:val="0017732E"/>
    <w:rsid w:val="001814A6"/>
    <w:rsid w:val="00182324"/>
    <w:rsid w:val="00192AE6"/>
    <w:rsid w:val="001B2472"/>
    <w:rsid w:val="001B37FB"/>
    <w:rsid w:val="001B7C21"/>
    <w:rsid w:val="001C1B7B"/>
    <w:rsid w:val="001C6A55"/>
    <w:rsid w:val="001D1D35"/>
    <w:rsid w:val="001E658F"/>
    <w:rsid w:val="001F0AAC"/>
    <w:rsid w:val="002010B1"/>
    <w:rsid w:val="00203D64"/>
    <w:rsid w:val="002074EF"/>
    <w:rsid w:val="00210C49"/>
    <w:rsid w:val="0021187E"/>
    <w:rsid w:val="00215F4C"/>
    <w:rsid w:val="002160AC"/>
    <w:rsid w:val="002203B1"/>
    <w:rsid w:val="00222DBE"/>
    <w:rsid w:val="00225C1C"/>
    <w:rsid w:val="0023179A"/>
    <w:rsid w:val="002425D8"/>
    <w:rsid w:val="002427E0"/>
    <w:rsid w:val="002577C6"/>
    <w:rsid w:val="00267CC5"/>
    <w:rsid w:val="00276629"/>
    <w:rsid w:val="002803EF"/>
    <w:rsid w:val="00285FB7"/>
    <w:rsid w:val="002866BE"/>
    <w:rsid w:val="002907A7"/>
    <w:rsid w:val="002919A1"/>
    <w:rsid w:val="00296D33"/>
    <w:rsid w:val="002A07C2"/>
    <w:rsid w:val="002A1D92"/>
    <w:rsid w:val="002A2743"/>
    <w:rsid w:val="002A61B0"/>
    <w:rsid w:val="002A6F0F"/>
    <w:rsid w:val="002B0109"/>
    <w:rsid w:val="002C30ED"/>
    <w:rsid w:val="002C427C"/>
    <w:rsid w:val="002D2018"/>
    <w:rsid w:val="002E0254"/>
    <w:rsid w:val="002F7230"/>
    <w:rsid w:val="00303648"/>
    <w:rsid w:val="003058CD"/>
    <w:rsid w:val="003077A4"/>
    <w:rsid w:val="00307D02"/>
    <w:rsid w:val="00315B95"/>
    <w:rsid w:val="00316403"/>
    <w:rsid w:val="00321BB3"/>
    <w:rsid w:val="00340323"/>
    <w:rsid w:val="00344E56"/>
    <w:rsid w:val="00354641"/>
    <w:rsid w:val="0039442D"/>
    <w:rsid w:val="003B1C16"/>
    <w:rsid w:val="003B6E51"/>
    <w:rsid w:val="003C6209"/>
    <w:rsid w:val="003D77EA"/>
    <w:rsid w:val="003E002C"/>
    <w:rsid w:val="003E0128"/>
    <w:rsid w:val="003E1CFA"/>
    <w:rsid w:val="003E23FC"/>
    <w:rsid w:val="003E42FD"/>
    <w:rsid w:val="003E4C58"/>
    <w:rsid w:val="003F41BA"/>
    <w:rsid w:val="004002F2"/>
    <w:rsid w:val="00410692"/>
    <w:rsid w:val="0041463E"/>
    <w:rsid w:val="0042427F"/>
    <w:rsid w:val="00427DE9"/>
    <w:rsid w:val="00433420"/>
    <w:rsid w:val="00442C8A"/>
    <w:rsid w:val="004567E1"/>
    <w:rsid w:val="004774D5"/>
    <w:rsid w:val="00491130"/>
    <w:rsid w:val="0049677B"/>
    <w:rsid w:val="004A5B03"/>
    <w:rsid w:val="004B1591"/>
    <w:rsid w:val="004B3764"/>
    <w:rsid w:val="004B4253"/>
    <w:rsid w:val="004C4C11"/>
    <w:rsid w:val="004D18D7"/>
    <w:rsid w:val="004D349C"/>
    <w:rsid w:val="004E1D89"/>
    <w:rsid w:val="004E6CF6"/>
    <w:rsid w:val="004E7B39"/>
    <w:rsid w:val="004E7DFF"/>
    <w:rsid w:val="004F5B27"/>
    <w:rsid w:val="005062D3"/>
    <w:rsid w:val="00512016"/>
    <w:rsid w:val="00520B8F"/>
    <w:rsid w:val="00521700"/>
    <w:rsid w:val="00526507"/>
    <w:rsid w:val="00534DFE"/>
    <w:rsid w:val="00536881"/>
    <w:rsid w:val="00537076"/>
    <w:rsid w:val="0054719A"/>
    <w:rsid w:val="00555F62"/>
    <w:rsid w:val="00562F06"/>
    <w:rsid w:val="005674C8"/>
    <w:rsid w:val="005750F3"/>
    <w:rsid w:val="00575746"/>
    <w:rsid w:val="00584D59"/>
    <w:rsid w:val="00586F73"/>
    <w:rsid w:val="005A47F2"/>
    <w:rsid w:val="005A6DE9"/>
    <w:rsid w:val="005C0ECC"/>
    <w:rsid w:val="005C28B6"/>
    <w:rsid w:val="005D035B"/>
    <w:rsid w:val="005D5C45"/>
    <w:rsid w:val="005F1306"/>
    <w:rsid w:val="00601C69"/>
    <w:rsid w:val="0060426C"/>
    <w:rsid w:val="00607015"/>
    <w:rsid w:val="0061109F"/>
    <w:rsid w:val="00626254"/>
    <w:rsid w:val="00647E19"/>
    <w:rsid w:val="00652365"/>
    <w:rsid w:val="006543E9"/>
    <w:rsid w:val="006549A7"/>
    <w:rsid w:val="0065735B"/>
    <w:rsid w:val="0066013B"/>
    <w:rsid w:val="00667CB7"/>
    <w:rsid w:val="00675A1C"/>
    <w:rsid w:val="0068168D"/>
    <w:rsid w:val="00683DD4"/>
    <w:rsid w:val="00684F69"/>
    <w:rsid w:val="00694BC9"/>
    <w:rsid w:val="006973C4"/>
    <w:rsid w:val="006B18AB"/>
    <w:rsid w:val="006B2843"/>
    <w:rsid w:val="006C1F6B"/>
    <w:rsid w:val="006C45E2"/>
    <w:rsid w:val="006C7EDF"/>
    <w:rsid w:val="006D1D01"/>
    <w:rsid w:val="006D410F"/>
    <w:rsid w:val="006D50EE"/>
    <w:rsid w:val="006D53D5"/>
    <w:rsid w:val="006D68EF"/>
    <w:rsid w:val="006F0EC4"/>
    <w:rsid w:val="00710D5A"/>
    <w:rsid w:val="007133D6"/>
    <w:rsid w:val="00714CA8"/>
    <w:rsid w:val="00716DD7"/>
    <w:rsid w:val="00725E0A"/>
    <w:rsid w:val="00731297"/>
    <w:rsid w:val="00733078"/>
    <w:rsid w:val="007343F4"/>
    <w:rsid w:val="00745C4B"/>
    <w:rsid w:val="0074747C"/>
    <w:rsid w:val="0076149B"/>
    <w:rsid w:val="007823E7"/>
    <w:rsid w:val="007911F6"/>
    <w:rsid w:val="00796C5E"/>
    <w:rsid w:val="007B1F63"/>
    <w:rsid w:val="007D1D11"/>
    <w:rsid w:val="007D381A"/>
    <w:rsid w:val="007D7398"/>
    <w:rsid w:val="007D7704"/>
    <w:rsid w:val="007E5A00"/>
    <w:rsid w:val="007E5B2B"/>
    <w:rsid w:val="007F0A41"/>
    <w:rsid w:val="007F4DFA"/>
    <w:rsid w:val="00805E8D"/>
    <w:rsid w:val="00807FA1"/>
    <w:rsid w:val="008203D1"/>
    <w:rsid w:val="00825917"/>
    <w:rsid w:val="008308B2"/>
    <w:rsid w:val="008368AC"/>
    <w:rsid w:val="00851CBA"/>
    <w:rsid w:val="00854CC4"/>
    <w:rsid w:val="00855C7B"/>
    <w:rsid w:val="008561E5"/>
    <w:rsid w:val="008606FE"/>
    <w:rsid w:val="00864180"/>
    <w:rsid w:val="00875634"/>
    <w:rsid w:val="008756B0"/>
    <w:rsid w:val="00877F9A"/>
    <w:rsid w:val="008A5D4C"/>
    <w:rsid w:val="008C0056"/>
    <w:rsid w:val="008C38E4"/>
    <w:rsid w:val="008C68A2"/>
    <w:rsid w:val="008D08E7"/>
    <w:rsid w:val="008D69BD"/>
    <w:rsid w:val="008D6BB7"/>
    <w:rsid w:val="008E5046"/>
    <w:rsid w:val="008E5148"/>
    <w:rsid w:val="008F06F2"/>
    <w:rsid w:val="008F1188"/>
    <w:rsid w:val="008F7548"/>
    <w:rsid w:val="009011E1"/>
    <w:rsid w:val="00901812"/>
    <w:rsid w:val="00904011"/>
    <w:rsid w:val="00920FDB"/>
    <w:rsid w:val="0092181C"/>
    <w:rsid w:val="00930CBE"/>
    <w:rsid w:val="00933E36"/>
    <w:rsid w:val="00951A8C"/>
    <w:rsid w:val="00951D1D"/>
    <w:rsid w:val="00952E04"/>
    <w:rsid w:val="00971A98"/>
    <w:rsid w:val="00973943"/>
    <w:rsid w:val="00981983"/>
    <w:rsid w:val="0098261B"/>
    <w:rsid w:val="00986725"/>
    <w:rsid w:val="00996623"/>
    <w:rsid w:val="009A01E0"/>
    <w:rsid w:val="009A2B3B"/>
    <w:rsid w:val="009B0F9A"/>
    <w:rsid w:val="009C0363"/>
    <w:rsid w:val="009C0410"/>
    <w:rsid w:val="009C68E2"/>
    <w:rsid w:val="009C6DA5"/>
    <w:rsid w:val="009D0585"/>
    <w:rsid w:val="009D3214"/>
    <w:rsid w:val="009D373D"/>
    <w:rsid w:val="009E3AA9"/>
    <w:rsid w:val="009E418A"/>
    <w:rsid w:val="009F04BE"/>
    <w:rsid w:val="009F1A1E"/>
    <w:rsid w:val="009F77F9"/>
    <w:rsid w:val="00A02A3D"/>
    <w:rsid w:val="00A0661F"/>
    <w:rsid w:val="00A11AFD"/>
    <w:rsid w:val="00A26F92"/>
    <w:rsid w:val="00A36F09"/>
    <w:rsid w:val="00A373FF"/>
    <w:rsid w:val="00A42202"/>
    <w:rsid w:val="00A45CA9"/>
    <w:rsid w:val="00A5354C"/>
    <w:rsid w:val="00A63C7F"/>
    <w:rsid w:val="00A67C01"/>
    <w:rsid w:val="00A819A7"/>
    <w:rsid w:val="00A95A69"/>
    <w:rsid w:val="00AA3EB2"/>
    <w:rsid w:val="00AB185D"/>
    <w:rsid w:val="00AB4ECE"/>
    <w:rsid w:val="00AB6E68"/>
    <w:rsid w:val="00AB7200"/>
    <w:rsid w:val="00AC5735"/>
    <w:rsid w:val="00AC76A6"/>
    <w:rsid w:val="00AD2774"/>
    <w:rsid w:val="00AD6499"/>
    <w:rsid w:val="00AD6EA9"/>
    <w:rsid w:val="00AD742D"/>
    <w:rsid w:val="00AE6819"/>
    <w:rsid w:val="00AF1448"/>
    <w:rsid w:val="00AF3452"/>
    <w:rsid w:val="00B060FB"/>
    <w:rsid w:val="00B153B2"/>
    <w:rsid w:val="00B34003"/>
    <w:rsid w:val="00B427F8"/>
    <w:rsid w:val="00B4438F"/>
    <w:rsid w:val="00B56688"/>
    <w:rsid w:val="00B57141"/>
    <w:rsid w:val="00B602E0"/>
    <w:rsid w:val="00B61F76"/>
    <w:rsid w:val="00B771E5"/>
    <w:rsid w:val="00B776A5"/>
    <w:rsid w:val="00B911C3"/>
    <w:rsid w:val="00B91FFC"/>
    <w:rsid w:val="00BB4CEC"/>
    <w:rsid w:val="00BB5078"/>
    <w:rsid w:val="00BC06B4"/>
    <w:rsid w:val="00BD2E02"/>
    <w:rsid w:val="00BD4EF1"/>
    <w:rsid w:val="00BD7631"/>
    <w:rsid w:val="00BF0ADC"/>
    <w:rsid w:val="00BF50D2"/>
    <w:rsid w:val="00C07FB0"/>
    <w:rsid w:val="00C205B8"/>
    <w:rsid w:val="00C278C3"/>
    <w:rsid w:val="00C40910"/>
    <w:rsid w:val="00C4577A"/>
    <w:rsid w:val="00C708AD"/>
    <w:rsid w:val="00C72707"/>
    <w:rsid w:val="00C7657C"/>
    <w:rsid w:val="00C80694"/>
    <w:rsid w:val="00C83B0E"/>
    <w:rsid w:val="00C92BC2"/>
    <w:rsid w:val="00CA2D93"/>
    <w:rsid w:val="00CA6A4F"/>
    <w:rsid w:val="00CD1BA4"/>
    <w:rsid w:val="00CD21A3"/>
    <w:rsid w:val="00CD416C"/>
    <w:rsid w:val="00CF140B"/>
    <w:rsid w:val="00CF2CDE"/>
    <w:rsid w:val="00CF774E"/>
    <w:rsid w:val="00CF77B6"/>
    <w:rsid w:val="00D00766"/>
    <w:rsid w:val="00D02D07"/>
    <w:rsid w:val="00D06454"/>
    <w:rsid w:val="00D06983"/>
    <w:rsid w:val="00D12E80"/>
    <w:rsid w:val="00D17D5E"/>
    <w:rsid w:val="00D255F1"/>
    <w:rsid w:val="00D2568C"/>
    <w:rsid w:val="00D43F18"/>
    <w:rsid w:val="00D46584"/>
    <w:rsid w:val="00D54046"/>
    <w:rsid w:val="00D6307A"/>
    <w:rsid w:val="00D6796F"/>
    <w:rsid w:val="00D72CF7"/>
    <w:rsid w:val="00D7364D"/>
    <w:rsid w:val="00D73765"/>
    <w:rsid w:val="00D746BB"/>
    <w:rsid w:val="00D74AC4"/>
    <w:rsid w:val="00D766FD"/>
    <w:rsid w:val="00D8418F"/>
    <w:rsid w:val="00D86BB5"/>
    <w:rsid w:val="00D93198"/>
    <w:rsid w:val="00D969DB"/>
    <w:rsid w:val="00D97698"/>
    <w:rsid w:val="00DA1ADB"/>
    <w:rsid w:val="00DA3174"/>
    <w:rsid w:val="00DA4193"/>
    <w:rsid w:val="00DA60F4"/>
    <w:rsid w:val="00DB78A5"/>
    <w:rsid w:val="00DC7375"/>
    <w:rsid w:val="00DC7E2A"/>
    <w:rsid w:val="00DC7F3B"/>
    <w:rsid w:val="00DD2FC9"/>
    <w:rsid w:val="00DD7349"/>
    <w:rsid w:val="00DE3697"/>
    <w:rsid w:val="00DE5201"/>
    <w:rsid w:val="00DE7021"/>
    <w:rsid w:val="00DF20D4"/>
    <w:rsid w:val="00DF4352"/>
    <w:rsid w:val="00E029FA"/>
    <w:rsid w:val="00E14C6C"/>
    <w:rsid w:val="00E23B2A"/>
    <w:rsid w:val="00E23BA2"/>
    <w:rsid w:val="00E241DC"/>
    <w:rsid w:val="00E36D1A"/>
    <w:rsid w:val="00E42D05"/>
    <w:rsid w:val="00E45379"/>
    <w:rsid w:val="00E548C4"/>
    <w:rsid w:val="00E570B0"/>
    <w:rsid w:val="00E650F6"/>
    <w:rsid w:val="00E6578E"/>
    <w:rsid w:val="00E7249F"/>
    <w:rsid w:val="00E727D1"/>
    <w:rsid w:val="00E75692"/>
    <w:rsid w:val="00E76AE2"/>
    <w:rsid w:val="00E86220"/>
    <w:rsid w:val="00E86C26"/>
    <w:rsid w:val="00E94B67"/>
    <w:rsid w:val="00E94D65"/>
    <w:rsid w:val="00E94E4E"/>
    <w:rsid w:val="00EA49EC"/>
    <w:rsid w:val="00EA6C18"/>
    <w:rsid w:val="00EB05FC"/>
    <w:rsid w:val="00EB074E"/>
    <w:rsid w:val="00EB0DD9"/>
    <w:rsid w:val="00ED174D"/>
    <w:rsid w:val="00ED5EA2"/>
    <w:rsid w:val="00ED7707"/>
    <w:rsid w:val="00EF6583"/>
    <w:rsid w:val="00F01A9B"/>
    <w:rsid w:val="00F043E8"/>
    <w:rsid w:val="00F24451"/>
    <w:rsid w:val="00F26218"/>
    <w:rsid w:val="00F32933"/>
    <w:rsid w:val="00F37CE0"/>
    <w:rsid w:val="00F55168"/>
    <w:rsid w:val="00F57D17"/>
    <w:rsid w:val="00F63721"/>
    <w:rsid w:val="00F71F77"/>
    <w:rsid w:val="00F72630"/>
    <w:rsid w:val="00F751A3"/>
    <w:rsid w:val="00F80CCD"/>
    <w:rsid w:val="00F8534E"/>
    <w:rsid w:val="00F86EF0"/>
    <w:rsid w:val="00F903AD"/>
    <w:rsid w:val="00F9495C"/>
    <w:rsid w:val="00F95A84"/>
    <w:rsid w:val="00FA07F5"/>
    <w:rsid w:val="00FA2206"/>
    <w:rsid w:val="00FA3526"/>
    <w:rsid w:val="00FA466B"/>
    <w:rsid w:val="00FA6E04"/>
    <w:rsid w:val="00FB2438"/>
    <w:rsid w:val="00FB3FCF"/>
    <w:rsid w:val="00FC1B04"/>
    <w:rsid w:val="00FC2293"/>
    <w:rsid w:val="00FD7977"/>
    <w:rsid w:val="00FF077B"/>
    <w:rsid w:val="00FF0A4B"/>
    <w:rsid w:val="00FF1A49"/>
    <w:rsid w:val="00FF48D4"/>
    <w:rsid w:val="00FF6376"/>
    <w:rsid w:val="02C0134F"/>
    <w:rsid w:val="0A090A90"/>
    <w:rsid w:val="17B7114C"/>
    <w:rsid w:val="4DB9F553"/>
    <w:rsid w:val="528DFDEE"/>
    <w:rsid w:val="5429CE4F"/>
    <w:rsid w:val="55C59EB0"/>
    <w:rsid w:val="5A0A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6BB"/>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ListParagraph">
    <w:name w:val="List Paragraph"/>
    <w:basedOn w:val="Normal"/>
    <w:uiPriority w:val="34"/>
    <w:qFormat/>
    <w:rsid w:val="00601C69"/>
    <w:pPr>
      <w:ind w:left="720"/>
      <w:contextualSpacing/>
    </w:pPr>
  </w:style>
  <w:style w:type="character" w:customStyle="1" w:styleId="Heading1Char">
    <w:name w:val="Heading 1 Char"/>
    <w:basedOn w:val="DefaultParagraphFont"/>
    <w:link w:val="Heading1"/>
    <w:uiPriority w:val="9"/>
    <w:rsid w:val="00D746BB"/>
    <w:rPr>
      <w:rFonts w:ascii="Calibri" w:hAnsi="Calibri" w:cs="Calibri"/>
      <w:b/>
      <w:bCs/>
      <w:kern w:val="36"/>
      <w:sz w:val="48"/>
      <w:szCs w:val="48"/>
      <w:lang w:eastAsia="en-GB"/>
    </w:rPr>
  </w:style>
  <w:style w:type="paragraph" w:customStyle="1" w:styleId="xmsonormal">
    <w:name w:val="x_msonormal"/>
    <w:basedOn w:val="Normal"/>
    <w:rsid w:val="00D746BB"/>
    <w:pPr>
      <w:spacing w:after="0" w:line="240" w:lineRule="auto"/>
    </w:pPr>
    <w:rPr>
      <w:rFonts w:ascii="Calibri" w:hAnsi="Calibri" w:cs="Calibri"/>
      <w:lang w:eastAsia="en-GB"/>
    </w:rPr>
  </w:style>
  <w:style w:type="character" w:styleId="Emphasis">
    <w:name w:val="Emphasis"/>
    <w:basedOn w:val="DefaultParagraphFont"/>
    <w:uiPriority w:val="20"/>
    <w:qFormat/>
    <w:rsid w:val="00D746BB"/>
    <w:rPr>
      <w:i/>
      <w:iCs/>
    </w:rPr>
  </w:style>
  <w:style w:type="character" w:styleId="Strong">
    <w:name w:val="Strong"/>
    <w:basedOn w:val="DefaultParagraphFont"/>
    <w:uiPriority w:val="22"/>
    <w:qFormat/>
    <w:rsid w:val="00D746BB"/>
    <w:rPr>
      <w:b/>
      <w:bCs/>
    </w:rPr>
  </w:style>
  <w:style w:type="paragraph" w:styleId="Header">
    <w:name w:val="header"/>
    <w:basedOn w:val="Normal"/>
    <w:link w:val="HeaderChar"/>
    <w:uiPriority w:val="99"/>
    <w:unhideWhenUsed/>
    <w:rsid w:val="0028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FB7"/>
  </w:style>
  <w:style w:type="paragraph" w:styleId="Footer">
    <w:name w:val="footer"/>
    <w:basedOn w:val="Normal"/>
    <w:link w:val="FooterChar"/>
    <w:uiPriority w:val="99"/>
    <w:unhideWhenUsed/>
    <w:rsid w:val="0028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FB7"/>
  </w:style>
  <w:style w:type="paragraph" w:styleId="PlainText">
    <w:name w:val="Plain Text"/>
    <w:basedOn w:val="Normal"/>
    <w:link w:val="PlainTextChar"/>
    <w:uiPriority w:val="99"/>
    <w:unhideWhenUsed/>
    <w:rsid w:val="00FF07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F077B"/>
    <w:rPr>
      <w:rFonts w:ascii="Calibri" w:hAnsi="Calibri"/>
      <w:szCs w:val="21"/>
    </w:rPr>
  </w:style>
  <w:style w:type="paragraph" w:styleId="NormalWeb">
    <w:name w:val="Normal (Web)"/>
    <w:basedOn w:val="Normal"/>
    <w:uiPriority w:val="99"/>
    <w:unhideWhenUsed/>
    <w:rsid w:val="00F80CCD"/>
    <w:pPr>
      <w:spacing w:before="100" w:beforeAutospacing="1" w:after="100" w:afterAutospacing="1" w:line="240" w:lineRule="auto"/>
    </w:pPr>
    <w:rPr>
      <w:rFonts w:ascii="Calibri" w:hAnsi="Calibri" w:cs="Calibri"/>
      <w:lang w:val="en-US"/>
    </w:rPr>
  </w:style>
  <w:style w:type="paragraph" w:customStyle="1" w:styleId="Default">
    <w:name w:val="Default"/>
    <w:rsid w:val="007F0A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802">
      <w:bodyDiv w:val="1"/>
      <w:marLeft w:val="0"/>
      <w:marRight w:val="0"/>
      <w:marTop w:val="0"/>
      <w:marBottom w:val="0"/>
      <w:divBdr>
        <w:top w:val="none" w:sz="0" w:space="0" w:color="auto"/>
        <w:left w:val="none" w:sz="0" w:space="0" w:color="auto"/>
        <w:bottom w:val="none" w:sz="0" w:space="0" w:color="auto"/>
        <w:right w:val="none" w:sz="0" w:space="0" w:color="auto"/>
      </w:divBdr>
    </w:div>
    <w:div w:id="167134715">
      <w:bodyDiv w:val="1"/>
      <w:marLeft w:val="0"/>
      <w:marRight w:val="0"/>
      <w:marTop w:val="0"/>
      <w:marBottom w:val="0"/>
      <w:divBdr>
        <w:top w:val="none" w:sz="0" w:space="0" w:color="auto"/>
        <w:left w:val="none" w:sz="0" w:space="0" w:color="auto"/>
        <w:bottom w:val="none" w:sz="0" w:space="0" w:color="auto"/>
        <w:right w:val="none" w:sz="0" w:space="0" w:color="auto"/>
      </w:divBdr>
    </w:div>
    <w:div w:id="180970415">
      <w:bodyDiv w:val="1"/>
      <w:marLeft w:val="0"/>
      <w:marRight w:val="0"/>
      <w:marTop w:val="0"/>
      <w:marBottom w:val="0"/>
      <w:divBdr>
        <w:top w:val="none" w:sz="0" w:space="0" w:color="auto"/>
        <w:left w:val="none" w:sz="0" w:space="0" w:color="auto"/>
        <w:bottom w:val="none" w:sz="0" w:space="0" w:color="auto"/>
        <w:right w:val="none" w:sz="0" w:space="0" w:color="auto"/>
      </w:divBdr>
    </w:div>
    <w:div w:id="590310294">
      <w:bodyDiv w:val="1"/>
      <w:marLeft w:val="0"/>
      <w:marRight w:val="0"/>
      <w:marTop w:val="0"/>
      <w:marBottom w:val="0"/>
      <w:divBdr>
        <w:top w:val="none" w:sz="0" w:space="0" w:color="auto"/>
        <w:left w:val="none" w:sz="0" w:space="0" w:color="auto"/>
        <w:bottom w:val="none" w:sz="0" w:space="0" w:color="auto"/>
        <w:right w:val="none" w:sz="0" w:space="0" w:color="auto"/>
      </w:divBdr>
    </w:div>
    <w:div w:id="1554805146">
      <w:bodyDiv w:val="1"/>
      <w:marLeft w:val="0"/>
      <w:marRight w:val="0"/>
      <w:marTop w:val="0"/>
      <w:marBottom w:val="0"/>
      <w:divBdr>
        <w:top w:val="none" w:sz="0" w:space="0" w:color="auto"/>
        <w:left w:val="none" w:sz="0" w:space="0" w:color="auto"/>
        <w:bottom w:val="none" w:sz="0" w:space="0" w:color="auto"/>
        <w:right w:val="none" w:sz="0" w:space="0" w:color="auto"/>
      </w:divBdr>
    </w:div>
    <w:div w:id="1681467519">
      <w:bodyDiv w:val="1"/>
      <w:marLeft w:val="0"/>
      <w:marRight w:val="0"/>
      <w:marTop w:val="0"/>
      <w:marBottom w:val="0"/>
      <w:divBdr>
        <w:top w:val="none" w:sz="0" w:space="0" w:color="auto"/>
        <w:left w:val="none" w:sz="0" w:space="0" w:color="auto"/>
        <w:bottom w:val="none" w:sz="0" w:space="0" w:color="auto"/>
        <w:right w:val="none" w:sz="0" w:space="0" w:color="auto"/>
      </w:divBdr>
    </w:div>
    <w:div w:id="1815364481">
      <w:bodyDiv w:val="1"/>
      <w:marLeft w:val="0"/>
      <w:marRight w:val="0"/>
      <w:marTop w:val="0"/>
      <w:marBottom w:val="0"/>
      <w:divBdr>
        <w:top w:val="none" w:sz="0" w:space="0" w:color="auto"/>
        <w:left w:val="none" w:sz="0" w:space="0" w:color="auto"/>
        <w:bottom w:val="none" w:sz="0" w:space="0" w:color="auto"/>
        <w:right w:val="none" w:sz="0" w:space="0" w:color="auto"/>
      </w:divBdr>
    </w:div>
    <w:div w:id="1923028789">
      <w:bodyDiv w:val="1"/>
      <w:marLeft w:val="0"/>
      <w:marRight w:val="0"/>
      <w:marTop w:val="0"/>
      <w:marBottom w:val="0"/>
      <w:divBdr>
        <w:top w:val="none" w:sz="0" w:space="0" w:color="auto"/>
        <w:left w:val="none" w:sz="0" w:space="0" w:color="auto"/>
        <w:bottom w:val="none" w:sz="0" w:space="0" w:color="auto"/>
        <w:right w:val="none" w:sz="0" w:space="0" w:color="auto"/>
      </w:divBdr>
    </w:div>
    <w:div w:id="20274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A99A0-DB1B-40A4-B3C7-7B9896717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AA655-146A-4AAC-A20E-015ED4B6DD72}">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3.xml><?xml version="1.0" encoding="utf-8"?>
<ds:datastoreItem xmlns:ds="http://schemas.openxmlformats.org/officeDocument/2006/customXml" ds:itemID="{BF88C557-99EB-4B9E-8DA0-147575A79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952</Words>
  <Characters>4943</Characters>
  <Application>Microsoft Office Word</Application>
  <DocSecurity>0</DocSecurity>
  <Lines>130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Kelly Harvey</cp:lastModifiedBy>
  <cp:revision>113</cp:revision>
  <cp:lastPrinted>2026-04-30T14:22:00Z</cp:lastPrinted>
  <dcterms:created xsi:type="dcterms:W3CDTF">2026-04-17T10:19:00Z</dcterms:created>
  <dcterms:modified xsi:type="dcterms:W3CDTF">2026-04-30T14:26:00Z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0x010100052B5D0BB0C780459D6F9982A624F71D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