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5479" w14:textId="0DDB6317" w:rsidR="00D65468" w:rsidRDefault="00D65468" w:rsidP="00B56B06">
      <w:pPr>
        <w:ind w:right="-856"/>
        <w:jc w:val="center"/>
        <w:rPr>
          <w:b/>
          <w:sz w:val="28"/>
          <w:szCs w:val="28"/>
          <w:u w:val="single"/>
        </w:rPr>
      </w:pPr>
      <w:r>
        <w:rPr>
          <w:noProof/>
        </w:rPr>
        <w:drawing>
          <wp:inline distT="0" distB="0" distL="0" distR="0" wp14:anchorId="4E4D5F2F" wp14:editId="191A8F60">
            <wp:extent cx="6200140" cy="1186951"/>
            <wp:effectExtent l="0" t="0" r="0" b="0"/>
            <wp:docPr id="1694817702"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17702" name="Picture 1" descr="A close-up of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2657" cy="1189347"/>
                    </a:xfrm>
                    <a:prstGeom prst="rect">
                      <a:avLst/>
                    </a:prstGeom>
                    <a:noFill/>
                    <a:ln>
                      <a:noFill/>
                    </a:ln>
                  </pic:spPr>
                </pic:pic>
              </a:graphicData>
            </a:graphic>
          </wp:inline>
        </w:drawing>
      </w:r>
    </w:p>
    <w:p w14:paraId="4A45F599" w14:textId="77777777" w:rsidR="00D65468" w:rsidRDefault="00D65468" w:rsidP="00B56B06">
      <w:pPr>
        <w:ind w:right="-856"/>
        <w:jc w:val="center"/>
        <w:rPr>
          <w:b/>
          <w:sz w:val="28"/>
          <w:szCs w:val="28"/>
          <w:u w:val="single"/>
        </w:rPr>
      </w:pPr>
    </w:p>
    <w:p w14:paraId="07BCB130" w14:textId="77777777" w:rsidR="00D65468" w:rsidRDefault="00D65468" w:rsidP="00B56B06">
      <w:pPr>
        <w:ind w:right="-856"/>
        <w:jc w:val="center"/>
        <w:rPr>
          <w:b/>
          <w:sz w:val="28"/>
          <w:szCs w:val="28"/>
          <w:u w:val="single"/>
        </w:rPr>
      </w:pPr>
    </w:p>
    <w:p w14:paraId="3368D3D0" w14:textId="6602405F" w:rsidR="00B56B06" w:rsidRPr="00712EE8" w:rsidRDefault="00B56B06" w:rsidP="00B56B06">
      <w:pPr>
        <w:ind w:right="-856"/>
        <w:jc w:val="center"/>
        <w:rPr>
          <w:b/>
          <w:sz w:val="28"/>
          <w:szCs w:val="28"/>
        </w:rPr>
      </w:pPr>
      <w:r w:rsidRPr="00712EE8">
        <w:rPr>
          <w:b/>
          <w:sz w:val="28"/>
          <w:szCs w:val="28"/>
        </w:rPr>
        <w:t>LOCKING PARISH COUNCIL</w:t>
      </w:r>
    </w:p>
    <w:p w14:paraId="3368D3D1" w14:textId="77777777" w:rsidR="00B56B06" w:rsidRDefault="00B56B06" w:rsidP="006F1817">
      <w:pPr>
        <w:ind w:right="-856"/>
        <w:rPr>
          <w:b/>
        </w:rPr>
      </w:pPr>
    </w:p>
    <w:p w14:paraId="3368D3D4" w14:textId="59585A4A" w:rsidR="008F7592" w:rsidRPr="00712EE8" w:rsidRDefault="00B56B06" w:rsidP="009B514A">
      <w:pPr>
        <w:ind w:right="-856"/>
        <w:jc w:val="center"/>
        <w:rPr>
          <w:b/>
          <w:sz w:val="28"/>
          <w:szCs w:val="28"/>
        </w:rPr>
      </w:pPr>
      <w:r w:rsidRPr="00712EE8">
        <w:rPr>
          <w:b/>
          <w:sz w:val="28"/>
          <w:szCs w:val="28"/>
        </w:rPr>
        <w:t xml:space="preserve">JOB DESCRIPTION for </w:t>
      </w:r>
      <w:r w:rsidR="008D53FC" w:rsidRPr="00712EE8">
        <w:rPr>
          <w:b/>
          <w:sz w:val="28"/>
          <w:szCs w:val="28"/>
        </w:rPr>
        <w:t>P</w:t>
      </w:r>
      <w:r w:rsidRPr="00712EE8">
        <w:rPr>
          <w:b/>
          <w:sz w:val="28"/>
          <w:szCs w:val="28"/>
        </w:rPr>
        <w:t>ARISH ORDERLY</w:t>
      </w:r>
    </w:p>
    <w:p w14:paraId="3368D3D5" w14:textId="77777777" w:rsidR="008F7592" w:rsidRPr="002C5E92" w:rsidRDefault="008F7592" w:rsidP="008F7592">
      <w:pPr>
        <w:jc w:val="both"/>
        <w:rPr>
          <w:b/>
          <w:sz w:val="28"/>
          <w:szCs w:val="28"/>
        </w:rPr>
      </w:pPr>
    </w:p>
    <w:p w14:paraId="3368D3D6" w14:textId="77777777" w:rsidR="008F7592" w:rsidRPr="008D53FC" w:rsidRDefault="008F7592" w:rsidP="008F7592">
      <w:pPr>
        <w:jc w:val="both"/>
        <w:rPr>
          <w:b/>
        </w:rPr>
      </w:pPr>
      <w:r w:rsidRPr="008D53FC">
        <w:rPr>
          <w:b/>
        </w:rPr>
        <w:t>GENERAL</w:t>
      </w:r>
    </w:p>
    <w:p w14:paraId="3368D3D7" w14:textId="77777777" w:rsidR="008F7592" w:rsidRDefault="008F7592" w:rsidP="008F7592">
      <w:pPr>
        <w:ind w:right="-676"/>
        <w:jc w:val="both"/>
      </w:pPr>
      <w:r>
        <w:t xml:space="preserve"> </w:t>
      </w:r>
    </w:p>
    <w:p w14:paraId="3368D3D8" w14:textId="4BCF2BFC" w:rsidR="008F7592" w:rsidRDefault="008F7592" w:rsidP="00B56B06">
      <w:pPr>
        <w:ind w:right="-856"/>
        <w:jc w:val="both"/>
      </w:pPr>
      <w:r>
        <w:t>The P</w:t>
      </w:r>
      <w:r w:rsidR="00B56B06">
        <w:t xml:space="preserve">arish Orderly </w:t>
      </w:r>
      <w:r>
        <w:t xml:space="preserve">shall provide a verbal or written monthly report for meetings of the </w:t>
      </w:r>
      <w:r w:rsidR="00A83BC5">
        <w:t xml:space="preserve">Assets &amp; Amenities </w:t>
      </w:r>
      <w:r w:rsidR="001A080B">
        <w:t>Committee</w:t>
      </w:r>
      <w:r>
        <w:t xml:space="preserve">.  In between Committee meetings the </w:t>
      </w:r>
      <w:r w:rsidR="00B56B06">
        <w:t>Parish Orderly</w:t>
      </w:r>
      <w:r>
        <w:t xml:space="preserve"> shall keep </w:t>
      </w:r>
      <w:r w:rsidR="00B56B06">
        <w:t>the Clerk</w:t>
      </w:r>
      <w:r>
        <w:t xml:space="preserve"> infor</w:t>
      </w:r>
      <w:r w:rsidR="001A080B">
        <w:t xml:space="preserve">med of any problems for which </w:t>
      </w:r>
      <w:r w:rsidR="001A080B" w:rsidRPr="00354E5C">
        <w:t>he / she</w:t>
      </w:r>
      <w:r>
        <w:t xml:space="preserve"> has responsibility.</w:t>
      </w:r>
    </w:p>
    <w:p w14:paraId="3368D3D9" w14:textId="77777777" w:rsidR="008F7592" w:rsidRDefault="008F7592" w:rsidP="008F7592">
      <w:pPr>
        <w:jc w:val="both"/>
      </w:pPr>
    </w:p>
    <w:p w14:paraId="3368D3DA" w14:textId="77777777" w:rsidR="008F7592" w:rsidRDefault="008F7592" w:rsidP="008F7592">
      <w:pPr>
        <w:jc w:val="both"/>
        <w:rPr>
          <w:b/>
        </w:rPr>
      </w:pPr>
      <w:r w:rsidRPr="002050BE">
        <w:rPr>
          <w:b/>
        </w:rPr>
        <w:t>SAFETY</w:t>
      </w:r>
    </w:p>
    <w:p w14:paraId="3368D3DB" w14:textId="77777777" w:rsidR="008F7592" w:rsidRDefault="008F7592" w:rsidP="008F7592">
      <w:pPr>
        <w:ind w:left="720"/>
        <w:jc w:val="both"/>
        <w:rPr>
          <w:b/>
        </w:rPr>
      </w:pPr>
    </w:p>
    <w:p w14:paraId="3368D3DC" w14:textId="77777777" w:rsidR="008F7592" w:rsidRDefault="008F7592" w:rsidP="008F7592">
      <w:pPr>
        <w:ind w:right="-856"/>
        <w:jc w:val="both"/>
      </w:pPr>
      <w:r>
        <w:t>At all times the P</w:t>
      </w:r>
      <w:r w:rsidR="00B56B06">
        <w:t>arish Orderly</w:t>
      </w:r>
      <w:r>
        <w:t xml:space="preserve"> MUST wear appropriate safety clothing; failure to do this could invalidate the Council’s insurance and may lead to disciplinary procedures. The appropriate safety equipment supplied by the Parish Council must be used and cleaned regularly and maintained in safe working order.  </w:t>
      </w:r>
    </w:p>
    <w:p w14:paraId="3368D3DD" w14:textId="77777777" w:rsidR="008F7592" w:rsidRDefault="008F7592" w:rsidP="009358E7">
      <w:pPr>
        <w:jc w:val="both"/>
      </w:pPr>
    </w:p>
    <w:p w14:paraId="5B745DD4" w14:textId="03099A0F" w:rsidR="009358E7" w:rsidRPr="00567ECB" w:rsidRDefault="009358E7" w:rsidP="009358E7">
      <w:pPr>
        <w:jc w:val="both"/>
        <w:rPr>
          <w:b/>
          <w:bCs/>
        </w:rPr>
      </w:pPr>
      <w:r w:rsidRPr="00567ECB">
        <w:rPr>
          <w:b/>
          <w:bCs/>
        </w:rPr>
        <w:t>Duties</w:t>
      </w:r>
    </w:p>
    <w:p w14:paraId="3368D3DF" w14:textId="77777777" w:rsidR="002050BE" w:rsidRPr="002050BE" w:rsidRDefault="002050BE">
      <w:pPr>
        <w:rPr>
          <w:b/>
        </w:rPr>
      </w:pPr>
    </w:p>
    <w:p w14:paraId="3368D3E0" w14:textId="1DC6C83E" w:rsidR="002050BE" w:rsidRPr="00354E5C" w:rsidRDefault="00D464B6" w:rsidP="004D6F34">
      <w:pPr>
        <w:ind w:right="-856"/>
        <w:jc w:val="both"/>
      </w:pPr>
      <w:r>
        <w:t>P</w:t>
      </w:r>
      <w:r w:rsidR="002050BE" w:rsidRPr="00354E5C">
        <w:t xml:space="preserve">ick up and dispose of all litter through </w:t>
      </w:r>
      <w:r w:rsidR="00425BA7">
        <w:t>Locking</w:t>
      </w:r>
      <w:r w:rsidR="002050BE" w:rsidRPr="00354E5C">
        <w:t xml:space="preserve"> village </w:t>
      </w:r>
      <w:proofErr w:type="gramStart"/>
      <w:r w:rsidR="002050BE" w:rsidRPr="00354E5C">
        <w:t>on a daily basis</w:t>
      </w:r>
      <w:proofErr w:type="gramEnd"/>
      <w:r w:rsidR="002050BE" w:rsidRPr="00354E5C">
        <w:t xml:space="preserve"> (public holidays excepted) especially round the bus shelters and shop areas.  Litter must be disposed of in the </w:t>
      </w:r>
      <w:r w:rsidR="00B56B06" w:rsidRPr="00354E5C">
        <w:t>waste bin</w:t>
      </w:r>
      <w:r w:rsidR="002050BE" w:rsidRPr="00354E5C">
        <w:t xml:space="preserve"> provided by the Parish Council situate</w:t>
      </w:r>
      <w:r w:rsidR="001A080B" w:rsidRPr="00354E5C">
        <w:t>d in the car park of the Parish</w:t>
      </w:r>
      <w:r w:rsidR="002050BE" w:rsidRPr="00354E5C">
        <w:t xml:space="preserve"> Hall.</w:t>
      </w:r>
    </w:p>
    <w:p w14:paraId="3368D3E1" w14:textId="77777777" w:rsidR="002050BE" w:rsidRPr="00354E5C" w:rsidRDefault="002050BE" w:rsidP="00C72F25">
      <w:pPr>
        <w:jc w:val="both"/>
      </w:pPr>
    </w:p>
    <w:p w14:paraId="3368D3E2" w14:textId="00FE9FA4" w:rsidR="002050BE" w:rsidRPr="00354E5C" w:rsidRDefault="00D464B6" w:rsidP="004D6F34">
      <w:pPr>
        <w:ind w:right="-856"/>
        <w:jc w:val="both"/>
      </w:pPr>
      <w:r>
        <w:t>M</w:t>
      </w:r>
      <w:r w:rsidR="002050BE" w:rsidRPr="00354E5C">
        <w:t>aintain the bus shelters in a clean and hygienic condition.  The Clerk will supply a list of bus shelters for information.</w:t>
      </w:r>
    </w:p>
    <w:p w14:paraId="3368D3E3" w14:textId="77777777" w:rsidR="002050BE" w:rsidRPr="00354E5C" w:rsidRDefault="002050BE" w:rsidP="00C72F25">
      <w:pPr>
        <w:jc w:val="both"/>
      </w:pPr>
    </w:p>
    <w:p w14:paraId="3368D3E4" w14:textId="0743A169" w:rsidR="002050BE" w:rsidRPr="00354E5C" w:rsidRDefault="00D464B6" w:rsidP="004D6F34">
      <w:pPr>
        <w:ind w:right="-856"/>
        <w:jc w:val="both"/>
      </w:pPr>
      <w:r>
        <w:t>E</w:t>
      </w:r>
      <w:r w:rsidR="00B56B06" w:rsidRPr="00354E5C">
        <w:t>nsure that all P</w:t>
      </w:r>
      <w:r w:rsidR="002050BE" w:rsidRPr="00354E5C">
        <w:t xml:space="preserve">ublic </w:t>
      </w:r>
      <w:r w:rsidR="00B56B06" w:rsidRPr="00354E5C">
        <w:t>Rights of Way (PROWs)</w:t>
      </w:r>
      <w:r w:rsidR="002050BE" w:rsidRPr="00354E5C">
        <w:t xml:space="preserve"> are walkable, clear and tidy.  </w:t>
      </w:r>
      <w:r w:rsidR="001A080B" w:rsidRPr="00354E5C">
        <w:t xml:space="preserve">Occasionally, the PO may be called upon to assist in managing overhanging </w:t>
      </w:r>
      <w:r w:rsidR="00392638" w:rsidRPr="00354E5C">
        <w:t>/obstructive vegetation. Initially, any liaison</w:t>
      </w:r>
      <w:r w:rsidR="002F6CE6" w:rsidRPr="00354E5C">
        <w:t xml:space="preserve"> between PO and NSC officers </w:t>
      </w:r>
      <w:r w:rsidR="00092062" w:rsidRPr="00354E5C">
        <w:t xml:space="preserve">relating to such issues </w:t>
      </w:r>
      <w:r w:rsidR="002F6CE6" w:rsidRPr="00354E5C">
        <w:t xml:space="preserve">should be via the Clerk. </w:t>
      </w:r>
      <w:r w:rsidR="002050BE" w:rsidRPr="00354E5C">
        <w:t>The Clerk will supply a list of footpaths for information.</w:t>
      </w:r>
    </w:p>
    <w:p w14:paraId="3368D3E5" w14:textId="77777777" w:rsidR="002050BE" w:rsidRPr="00354E5C" w:rsidRDefault="002050BE" w:rsidP="00C72F25">
      <w:pPr>
        <w:jc w:val="both"/>
      </w:pPr>
    </w:p>
    <w:p w14:paraId="3368D3E6" w14:textId="7CE31282" w:rsidR="002050BE" w:rsidRPr="00354E5C" w:rsidRDefault="00E2650F" w:rsidP="00672084">
      <w:pPr>
        <w:ind w:right="-856"/>
        <w:jc w:val="both"/>
      </w:pPr>
      <w:r>
        <w:t>P</w:t>
      </w:r>
      <w:r w:rsidR="002050BE" w:rsidRPr="00354E5C">
        <w:t>lant and maintain the Flower Tubs</w:t>
      </w:r>
      <w:r w:rsidR="00CC013F">
        <w:t xml:space="preserve"> owned by Locking Parish Council</w:t>
      </w:r>
      <w:r w:rsidR="002050BE" w:rsidRPr="00354E5C">
        <w:t xml:space="preserve"> throughout</w:t>
      </w:r>
      <w:r w:rsidR="00CC013F">
        <w:t xml:space="preserve"> Locking Parish</w:t>
      </w:r>
      <w:r w:rsidR="002050BE" w:rsidRPr="00354E5C">
        <w:t>.  Authorisation to purchase the necessary p</w:t>
      </w:r>
      <w:r w:rsidR="002F6CE6" w:rsidRPr="00354E5C">
        <w:t>lants will need to be given by the relevant committee</w:t>
      </w:r>
      <w:r w:rsidR="002050BE" w:rsidRPr="00354E5C">
        <w:t>.</w:t>
      </w:r>
    </w:p>
    <w:p w14:paraId="3368D3E7" w14:textId="77777777" w:rsidR="002050BE" w:rsidRDefault="002050BE" w:rsidP="00C72F25">
      <w:pPr>
        <w:jc w:val="both"/>
      </w:pPr>
    </w:p>
    <w:p w14:paraId="3368D3E8" w14:textId="0471E0A7" w:rsidR="002050BE" w:rsidRDefault="00E2650F" w:rsidP="00672084">
      <w:pPr>
        <w:ind w:right="-856"/>
        <w:jc w:val="both"/>
      </w:pPr>
      <w:r>
        <w:t>C</w:t>
      </w:r>
      <w:r w:rsidR="002050BE">
        <w:t xml:space="preserve">heck fencing and stiles at the Allotments </w:t>
      </w:r>
      <w:r w:rsidR="007E0A9C">
        <w:t>regularly and</w:t>
      </w:r>
      <w:r w:rsidR="002050BE">
        <w:t xml:space="preserve"> carry out any necessary </w:t>
      </w:r>
      <w:r w:rsidR="00B56B06">
        <w:t xml:space="preserve">minor </w:t>
      </w:r>
      <w:r w:rsidR="002050BE">
        <w:t xml:space="preserve">repairs.  Prior authorisation </w:t>
      </w:r>
      <w:r w:rsidR="006F1817">
        <w:t xml:space="preserve">to carry out </w:t>
      </w:r>
      <w:r w:rsidR="00B56B06">
        <w:t>minor</w:t>
      </w:r>
      <w:r w:rsidR="006F1817">
        <w:t xml:space="preserve"> repairs </w:t>
      </w:r>
      <w:r w:rsidR="00B56B06">
        <w:t xml:space="preserve">must be obtained from the </w:t>
      </w:r>
      <w:r w:rsidR="002050BE">
        <w:t>Clerk.</w:t>
      </w:r>
    </w:p>
    <w:p w14:paraId="08857430" w14:textId="77777777" w:rsidR="00672084" w:rsidRDefault="00672084" w:rsidP="00672084">
      <w:pPr>
        <w:ind w:right="-856"/>
        <w:jc w:val="both"/>
      </w:pPr>
    </w:p>
    <w:p w14:paraId="4DECC0A3" w14:textId="6D63ACBC" w:rsidR="00B614AE" w:rsidRDefault="00B614AE" w:rsidP="00672084">
      <w:pPr>
        <w:ind w:right="-856"/>
        <w:jc w:val="both"/>
      </w:pPr>
      <w:r>
        <w:t>Alllotment paths – strim and mow on a regular ba</w:t>
      </w:r>
      <w:r w:rsidR="009831A2">
        <w:t>s</w:t>
      </w:r>
      <w:r>
        <w:t>is</w:t>
      </w:r>
      <w:r w:rsidR="00672084">
        <w:t>.</w:t>
      </w:r>
    </w:p>
    <w:p w14:paraId="3368D3EC" w14:textId="1D983424" w:rsidR="002050BE" w:rsidRPr="004D6F34" w:rsidRDefault="002050BE" w:rsidP="004D6F34">
      <w:pPr>
        <w:jc w:val="both"/>
        <w:rPr>
          <w:b/>
        </w:rPr>
      </w:pPr>
      <w:r w:rsidRPr="002050BE">
        <w:rPr>
          <w:b/>
        </w:rPr>
        <w:tab/>
      </w:r>
    </w:p>
    <w:p w14:paraId="3368D3ED" w14:textId="76D4A45C" w:rsidR="006647F1" w:rsidRPr="00354E5C" w:rsidRDefault="004D6F34" w:rsidP="004D6F34">
      <w:pPr>
        <w:ind w:right="-856"/>
        <w:jc w:val="both"/>
      </w:pPr>
      <w:r>
        <w:t>M</w:t>
      </w:r>
      <w:r w:rsidR="006647F1" w:rsidRPr="00354E5C">
        <w:t xml:space="preserve">aintain the Park and </w:t>
      </w:r>
      <w:r w:rsidR="002F6CE6" w:rsidRPr="00354E5C">
        <w:t>the area surrounding the Parish</w:t>
      </w:r>
      <w:r w:rsidR="006647F1" w:rsidRPr="00354E5C">
        <w:t xml:space="preserve"> Hall, to include the side footpath and car </w:t>
      </w:r>
      <w:proofErr w:type="gramStart"/>
      <w:r w:rsidR="006647F1" w:rsidRPr="00354E5C">
        <w:t>parks</w:t>
      </w:r>
      <w:proofErr w:type="gramEnd"/>
      <w:r w:rsidR="006647F1" w:rsidRPr="00354E5C">
        <w:t xml:space="preserve"> if necessary, in a clean and tidy condition</w:t>
      </w:r>
      <w:r w:rsidR="00B56B06" w:rsidRPr="00354E5C">
        <w:t xml:space="preserve"> and free of hazards</w:t>
      </w:r>
      <w:r w:rsidR="006647F1" w:rsidRPr="00354E5C">
        <w:t>.</w:t>
      </w:r>
    </w:p>
    <w:p w14:paraId="256CDD02" w14:textId="77777777" w:rsidR="00E2650F" w:rsidRDefault="00E2650F" w:rsidP="00E2650F">
      <w:pPr>
        <w:ind w:right="-856"/>
        <w:jc w:val="both"/>
      </w:pPr>
    </w:p>
    <w:p w14:paraId="3368D3EF" w14:textId="72394F15" w:rsidR="00B56B06" w:rsidRPr="00354E5C" w:rsidRDefault="00E2650F" w:rsidP="00E2650F">
      <w:pPr>
        <w:ind w:right="-856"/>
        <w:jc w:val="both"/>
      </w:pPr>
      <w:r>
        <w:t>C</w:t>
      </w:r>
      <w:r w:rsidR="002050BE" w:rsidRPr="00354E5C">
        <w:t xml:space="preserve">arry out a </w:t>
      </w:r>
      <w:r w:rsidR="008F7592" w:rsidRPr="00354E5C">
        <w:t>daily</w:t>
      </w:r>
      <w:r w:rsidR="002050BE" w:rsidRPr="00354E5C">
        <w:t xml:space="preserve"> visual safety inspection of all play equipment</w:t>
      </w:r>
      <w:r w:rsidR="00092062" w:rsidRPr="00354E5C">
        <w:t>,</w:t>
      </w:r>
      <w:r w:rsidR="00B56B06" w:rsidRPr="00354E5C">
        <w:t xml:space="preserve"> fencing and other safety hazards in the </w:t>
      </w:r>
      <w:proofErr w:type="gramStart"/>
      <w:r w:rsidR="00B56B06" w:rsidRPr="00354E5C">
        <w:t>Park</w:t>
      </w:r>
      <w:proofErr w:type="gramEnd"/>
      <w:r w:rsidR="001A411C">
        <w:t xml:space="preserve"> and Old Banwell Road Playing Field</w:t>
      </w:r>
      <w:r w:rsidR="00700063" w:rsidRPr="00354E5C">
        <w:t xml:space="preserve">, and inform the Clerk immediately of any potential H&amp;S problems. The Clerk may then decide whether to `isolate` the faulty piece of </w:t>
      </w:r>
      <w:r w:rsidR="007E0A9C" w:rsidRPr="00354E5C">
        <w:t>equipment and</w:t>
      </w:r>
      <w:r w:rsidR="00700063" w:rsidRPr="00354E5C">
        <w:t xml:space="preserve"> inform the Chair of the </w:t>
      </w:r>
      <w:r w:rsidR="00EC30E8">
        <w:t>Assets &amp; Amenities Committee</w:t>
      </w:r>
      <w:r w:rsidR="00700063" w:rsidRPr="00354E5C">
        <w:t xml:space="preserve"> of his or her action. Should</w:t>
      </w:r>
      <w:r w:rsidR="00B56B06" w:rsidRPr="00354E5C">
        <w:t xml:space="preserve"> any minor repairs </w:t>
      </w:r>
      <w:r w:rsidR="00700063" w:rsidRPr="00354E5C">
        <w:t xml:space="preserve">be required, </w:t>
      </w:r>
      <w:r w:rsidR="00B56B06" w:rsidRPr="00354E5C">
        <w:t>prior authorisation must be obtained from the Clerk.</w:t>
      </w:r>
    </w:p>
    <w:p w14:paraId="3368D3F0" w14:textId="77777777" w:rsidR="00B56B06" w:rsidRPr="00354E5C" w:rsidRDefault="00B56B06" w:rsidP="00B56B06">
      <w:pPr>
        <w:ind w:right="-856"/>
        <w:jc w:val="both"/>
      </w:pPr>
    </w:p>
    <w:p w14:paraId="3368D3F1" w14:textId="113DD807" w:rsidR="002050BE" w:rsidRDefault="00D464B6" w:rsidP="00D464B6">
      <w:pPr>
        <w:ind w:right="-856"/>
        <w:jc w:val="both"/>
      </w:pPr>
      <w:r>
        <w:t>C</w:t>
      </w:r>
      <w:r w:rsidR="002050BE" w:rsidRPr="00354E5C">
        <w:t xml:space="preserve">omplete a </w:t>
      </w:r>
      <w:r w:rsidR="00092062" w:rsidRPr="00354E5C">
        <w:t xml:space="preserve">monthly </w:t>
      </w:r>
      <w:r w:rsidR="002050BE" w:rsidRPr="00354E5C">
        <w:t>safety inspection</w:t>
      </w:r>
      <w:r w:rsidR="00092062" w:rsidRPr="00354E5C">
        <w:t xml:space="preserve"> report form </w:t>
      </w:r>
      <w:r w:rsidR="00C77393" w:rsidRPr="00354E5C">
        <w:t>which lists H&amp;S work done during the month, and work that remains outstanding. Outstanding work should be prioritised from low to high. The form should be signed by the PO.</w:t>
      </w:r>
    </w:p>
    <w:p w14:paraId="1E4ABE86" w14:textId="1FA33BF7" w:rsidR="006E0463" w:rsidRPr="00354E5C" w:rsidRDefault="006E0463" w:rsidP="00D464B6">
      <w:pPr>
        <w:ind w:right="-856"/>
        <w:jc w:val="both"/>
      </w:pPr>
      <w:r>
        <w:t xml:space="preserve">Playing field: Mow and strim around </w:t>
      </w:r>
      <w:r w:rsidR="002C7714">
        <w:t>equipment and Community Orchard</w:t>
      </w:r>
      <w:r w:rsidR="0090634B">
        <w:t>, Tiny Forest</w:t>
      </w:r>
    </w:p>
    <w:p w14:paraId="6B35817B" w14:textId="77777777" w:rsidR="00E57696" w:rsidRDefault="0090634B" w:rsidP="0090634B">
      <w:pPr>
        <w:ind w:right="-856"/>
        <w:jc w:val="both"/>
      </w:pPr>
      <w:r>
        <w:t>P</w:t>
      </w:r>
      <w:r w:rsidRPr="00354E5C">
        <w:t>ick up and dispose of all litter</w:t>
      </w:r>
      <w:r w:rsidR="00E57696">
        <w:t>.</w:t>
      </w:r>
    </w:p>
    <w:p w14:paraId="37879B73" w14:textId="298B973B" w:rsidR="0090634B" w:rsidRDefault="0090634B" w:rsidP="0090634B">
      <w:pPr>
        <w:ind w:right="-856"/>
        <w:jc w:val="both"/>
      </w:pPr>
      <w:r w:rsidRPr="00354E5C">
        <w:t>Litter must be disposed of in the waste bin provided by the Parish Council situated in the car park of the Parish Hall.</w:t>
      </w:r>
    </w:p>
    <w:p w14:paraId="377F8A03" w14:textId="77777777" w:rsidR="003F2390" w:rsidRDefault="003F2390" w:rsidP="0090634B">
      <w:pPr>
        <w:ind w:right="-856"/>
        <w:jc w:val="both"/>
      </w:pPr>
    </w:p>
    <w:p w14:paraId="18C0043E" w14:textId="36B2BACA" w:rsidR="003F2390" w:rsidRDefault="003F2390" w:rsidP="0090634B">
      <w:pPr>
        <w:ind w:right="-856"/>
        <w:jc w:val="both"/>
      </w:pPr>
      <w:r>
        <w:t xml:space="preserve">To assist with </w:t>
      </w:r>
      <w:r w:rsidR="008625BE">
        <w:t xml:space="preserve">watering various flower tubs, trees, </w:t>
      </w:r>
      <w:r w:rsidR="008C4EAA">
        <w:t>Coronation</w:t>
      </w:r>
      <w:r w:rsidR="008625BE">
        <w:t xml:space="preserve"> Garden</w:t>
      </w:r>
      <w:r w:rsidR="008C4EAA">
        <w:t xml:space="preserve"> via the water bowser</w:t>
      </w:r>
      <w:r w:rsidR="008625BE">
        <w:t xml:space="preserve"> as directed by the Clerk</w:t>
      </w:r>
      <w:r w:rsidR="008C4EAA">
        <w:t>.</w:t>
      </w:r>
    </w:p>
    <w:p w14:paraId="65302195" w14:textId="77777777" w:rsidR="00A51DDD" w:rsidRDefault="00A51DDD" w:rsidP="0090634B">
      <w:pPr>
        <w:ind w:right="-856"/>
        <w:jc w:val="both"/>
      </w:pPr>
    </w:p>
    <w:p w14:paraId="4BCB06E0" w14:textId="6B8392D4" w:rsidR="00A51DDD" w:rsidRDefault="00A51DDD" w:rsidP="0090634B">
      <w:pPr>
        <w:ind w:right="-856"/>
        <w:jc w:val="both"/>
      </w:pPr>
      <w:r>
        <w:t xml:space="preserve">To </w:t>
      </w:r>
      <w:r w:rsidR="00687800">
        <w:t>assist</w:t>
      </w:r>
      <w:r>
        <w:t xml:space="preserve"> with the </w:t>
      </w:r>
      <w:r w:rsidR="00687800">
        <w:t>emptying of the Dog Waste Bins as and when required.</w:t>
      </w:r>
    </w:p>
    <w:p w14:paraId="0A0DCDBC" w14:textId="77777777" w:rsidR="00E57696" w:rsidRDefault="00E57696" w:rsidP="0090634B">
      <w:pPr>
        <w:ind w:right="-856"/>
        <w:jc w:val="both"/>
      </w:pPr>
    </w:p>
    <w:p w14:paraId="10528C5E" w14:textId="55470DA2" w:rsidR="00E57696" w:rsidRPr="00354E5C" w:rsidRDefault="00E57696" w:rsidP="0090634B">
      <w:pPr>
        <w:ind w:right="-856"/>
        <w:jc w:val="both"/>
      </w:pPr>
      <w:r>
        <w:t>To occasionally carry out handy man services as directed by the Clerk</w:t>
      </w:r>
    </w:p>
    <w:p w14:paraId="3368D3F2" w14:textId="77777777" w:rsidR="00B56B06" w:rsidRPr="00354E5C" w:rsidRDefault="00B56B06" w:rsidP="00B56B06">
      <w:pPr>
        <w:ind w:right="-856"/>
        <w:jc w:val="both"/>
      </w:pPr>
    </w:p>
    <w:p w14:paraId="3368D3F3" w14:textId="3B442EBB" w:rsidR="00092062" w:rsidRPr="00354E5C" w:rsidRDefault="002C1C25" w:rsidP="00C72F25">
      <w:pPr>
        <w:tabs>
          <w:tab w:val="left" w:pos="8091"/>
        </w:tabs>
        <w:ind w:right="-496"/>
        <w:jc w:val="both"/>
      </w:pPr>
      <w:r>
        <w:t>To attend any training</w:t>
      </w:r>
      <w:r w:rsidR="00B778CD">
        <w:t xml:space="preserve"> courses required to carry out works required.</w:t>
      </w:r>
    </w:p>
    <w:p w14:paraId="3368D3F4" w14:textId="77777777" w:rsidR="00092062" w:rsidRDefault="00092062" w:rsidP="00C72F25">
      <w:pPr>
        <w:tabs>
          <w:tab w:val="left" w:pos="8091"/>
        </w:tabs>
        <w:ind w:right="-496"/>
        <w:jc w:val="both"/>
      </w:pPr>
    </w:p>
    <w:p w14:paraId="3368D3F6" w14:textId="77777777" w:rsidR="00E86FF1" w:rsidRDefault="00E86FF1" w:rsidP="00C72F25">
      <w:pPr>
        <w:tabs>
          <w:tab w:val="left" w:pos="8091"/>
        </w:tabs>
        <w:ind w:right="-496"/>
        <w:jc w:val="both"/>
      </w:pPr>
    </w:p>
    <w:p w14:paraId="3368D3F7" w14:textId="77777777" w:rsidR="00E86FF1" w:rsidRDefault="00E86FF1" w:rsidP="00C72F25">
      <w:pPr>
        <w:tabs>
          <w:tab w:val="left" w:pos="8091"/>
        </w:tabs>
        <w:ind w:right="-496"/>
        <w:jc w:val="both"/>
      </w:pPr>
    </w:p>
    <w:sectPr w:rsidR="00E86FF1" w:rsidSect="005C5E2F">
      <w:headerReference w:type="even" r:id="rId11"/>
      <w:headerReference w:type="default" r:id="rId12"/>
      <w:footerReference w:type="even" r:id="rId13"/>
      <w:footerReference w:type="default" r:id="rId14"/>
      <w:headerReference w:type="first" r:id="rId15"/>
      <w:footerReference w:type="first" r:id="rId16"/>
      <w:pgSz w:w="11906" w:h="16838"/>
      <w:pgMar w:top="851" w:right="170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CC75" w14:textId="77777777" w:rsidR="00CB39B8" w:rsidRDefault="00CB39B8" w:rsidP="00567ECB">
      <w:r>
        <w:separator/>
      </w:r>
    </w:p>
  </w:endnote>
  <w:endnote w:type="continuationSeparator" w:id="0">
    <w:p w14:paraId="26F7E6BD" w14:textId="77777777" w:rsidR="00CB39B8" w:rsidRDefault="00CB39B8" w:rsidP="0056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18E7" w14:textId="77777777" w:rsidR="00567ECB" w:rsidRDefault="00567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22A9" w14:textId="77777777" w:rsidR="00567ECB" w:rsidRDefault="00567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60EF" w14:textId="77777777" w:rsidR="00567ECB" w:rsidRDefault="00567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C1A4" w14:textId="77777777" w:rsidR="00CB39B8" w:rsidRDefault="00CB39B8" w:rsidP="00567ECB">
      <w:r>
        <w:separator/>
      </w:r>
    </w:p>
  </w:footnote>
  <w:footnote w:type="continuationSeparator" w:id="0">
    <w:p w14:paraId="0B20EE40" w14:textId="77777777" w:rsidR="00CB39B8" w:rsidRDefault="00CB39B8" w:rsidP="0056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C72D" w14:textId="77777777" w:rsidR="00567ECB" w:rsidRDefault="0056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1BCA" w14:textId="4F4266B7" w:rsidR="00567ECB" w:rsidRDefault="00567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859" w14:textId="77777777" w:rsidR="00567ECB" w:rsidRDefault="00567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43F2A"/>
    <w:multiLevelType w:val="hybridMultilevel"/>
    <w:tmpl w:val="8F380394"/>
    <w:lvl w:ilvl="0" w:tplc="772680E0">
      <w:start w:val="1"/>
      <w:numFmt w:val="decimal"/>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6B372DE"/>
    <w:multiLevelType w:val="hybridMultilevel"/>
    <w:tmpl w:val="AD8E9B1E"/>
    <w:lvl w:ilvl="0" w:tplc="262CAA6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ACA4307"/>
    <w:multiLevelType w:val="hybridMultilevel"/>
    <w:tmpl w:val="CFBAB040"/>
    <w:lvl w:ilvl="0" w:tplc="4B88FFC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998652624">
    <w:abstractNumId w:val="1"/>
  </w:num>
  <w:num w:numId="2" w16cid:durableId="1763529734">
    <w:abstractNumId w:val="0"/>
  </w:num>
  <w:num w:numId="3" w16cid:durableId="1906721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BE"/>
    <w:rsid w:val="00092062"/>
    <w:rsid w:val="000953DE"/>
    <w:rsid w:val="00177247"/>
    <w:rsid w:val="001A080B"/>
    <w:rsid w:val="001A411C"/>
    <w:rsid w:val="002050BE"/>
    <w:rsid w:val="00211859"/>
    <w:rsid w:val="002C1C25"/>
    <w:rsid w:val="002C5E92"/>
    <w:rsid w:val="002C7714"/>
    <w:rsid w:val="002F6CE6"/>
    <w:rsid w:val="00311B69"/>
    <w:rsid w:val="0033201A"/>
    <w:rsid w:val="00354E5C"/>
    <w:rsid w:val="00375279"/>
    <w:rsid w:val="00392638"/>
    <w:rsid w:val="003A3E2A"/>
    <w:rsid w:val="003F2390"/>
    <w:rsid w:val="00411D70"/>
    <w:rsid w:val="00425BA7"/>
    <w:rsid w:val="00431AB9"/>
    <w:rsid w:val="004578A6"/>
    <w:rsid w:val="004D6F34"/>
    <w:rsid w:val="005646D0"/>
    <w:rsid w:val="00567ECB"/>
    <w:rsid w:val="005A4FA0"/>
    <w:rsid w:val="005C5E2F"/>
    <w:rsid w:val="006400C4"/>
    <w:rsid w:val="006647F1"/>
    <w:rsid w:val="00672084"/>
    <w:rsid w:val="00687800"/>
    <w:rsid w:val="006E0463"/>
    <w:rsid w:val="006F1817"/>
    <w:rsid w:val="00700063"/>
    <w:rsid w:val="00712EE8"/>
    <w:rsid w:val="007309FC"/>
    <w:rsid w:val="00753410"/>
    <w:rsid w:val="00777D0F"/>
    <w:rsid w:val="007E0A9C"/>
    <w:rsid w:val="008625BE"/>
    <w:rsid w:val="008C4EAA"/>
    <w:rsid w:val="008D53FC"/>
    <w:rsid w:val="008F64F0"/>
    <w:rsid w:val="008F7592"/>
    <w:rsid w:val="0090634B"/>
    <w:rsid w:val="009358E7"/>
    <w:rsid w:val="00961364"/>
    <w:rsid w:val="009831A2"/>
    <w:rsid w:val="00993C90"/>
    <w:rsid w:val="009B514A"/>
    <w:rsid w:val="00A021B3"/>
    <w:rsid w:val="00A51DDD"/>
    <w:rsid w:val="00A6163A"/>
    <w:rsid w:val="00A83BC5"/>
    <w:rsid w:val="00B56B06"/>
    <w:rsid w:val="00B614AE"/>
    <w:rsid w:val="00B778CD"/>
    <w:rsid w:val="00C028D4"/>
    <w:rsid w:val="00C72F25"/>
    <w:rsid w:val="00C744A9"/>
    <w:rsid w:val="00C77393"/>
    <w:rsid w:val="00CB39B8"/>
    <w:rsid w:val="00CC013F"/>
    <w:rsid w:val="00CD4756"/>
    <w:rsid w:val="00D464B6"/>
    <w:rsid w:val="00D60998"/>
    <w:rsid w:val="00D65468"/>
    <w:rsid w:val="00DC02C6"/>
    <w:rsid w:val="00DF18CE"/>
    <w:rsid w:val="00E2650F"/>
    <w:rsid w:val="00E55E71"/>
    <w:rsid w:val="00E57696"/>
    <w:rsid w:val="00E86FF1"/>
    <w:rsid w:val="00EB74BB"/>
    <w:rsid w:val="00EC30E8"/>
    <w:rsid w:val="00EE71B7"/>
    <w:rsid w:val="00E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8D3D0"/>
  <w15:docId w15:val="{137FC20E-FCF6-4FDB-B185-92977CEA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A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ECB"/>
    <w:pPr>
      <w:tabs>
        <w:tab w:val="center" w:pos="4513"/>
        <w:tab w:val="right" w:pos="9026"/>
      </w:tabs>
    </w:pPr>
  </w:style>
  <w:style w:type="character" w:customStyle="1" w:styleId="HeaderChar">
    <w:name w:val="Header Char"/>
    <w:basedOn w:val="DefaultParagraphFont"/>
    <w:link w:val="Header"/>
    <w:uiPriority w:val="99"/>
    <w:rsid w:val="00567ECB"/>
    <w:rPr>
      <w:rFonts w:ascii="Arial" w:hAnsi="Arial"/>
      <w:sz w:val="24"/>
      <w:szCs w:val="24"/>
    </w:rPr>
  </w:style>
  <w:style w:type="paragraph" w:styleId="Footer">
    <w:name w:val="footer"/>
    <w:basedOn w:val="Normal"/>
    <w:link w:val="FooterChar"/>
    <w:uiPriority w:val="99"/>
    <w:unhideWhenUsed/>
    <w:rsid w:val="00567ECB"/>
    <w:pPr>
      <w:tabs>
        <w:tab w:val="center" w:pos="4513"/>
        <w:tab w:val="right" w:pos="9026"/>
      </w:tabs>
    </w:pPr>
  </w:style>
  <w:style w:type="character" w:customStyle="1" w:styleId="FooterChar">
    <w:name w:val="Footer Char"/>
    <w:basedOn w:val="DefaultParagraphFont"/>
    <w:link w:val="Footer"/>
    <w:uiPriority w:val="99"/>
    <w:rsid w:val="00567EC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AB407-C9E2-46B2-9164-2B703592720D}">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customXml/itemProps2.xml><?xml version="1.0" encoding="utf-8"?>
<ds:datastoreItem xmlns:ds="http://schemas.openxmlformats.org/officeDocument/2006/customXml" ds:itemID="{DA9332D9-1698-4946-8C47-E2322EA9D32A}">
  <ds:schemaRefs>
    <ds:schemaRef ds:uri="http://schemas.microsoft.com/sharepoint/v3/contenttype/forms"/>
  </ds:schemaRefs>
</ds:datastoreItem>
</file>

<file path=customXml/itemProps3.xml><?xml version="1.0" encoding="utf-8"?>
<ds:datastoreItem xmlns:ds="http://schemas.openxmlformats.org/officeDocument/2006/customXml" ds:itemID="{943D4C2B-6261-4233-8480-9A74C4147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530</Words>
  <Characters>2669</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PARISH  ORDERLY  -  JOB  DESCRIPTION</vt:lpstr>
    </vt:vector>
  </TitlesOfParts>
  <Company>Woodspring Resource Systems</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Kelly Harvey</cp:lastModifiedBy>
  <cp:revision>40</cp:revision>
  <cp:lastPrinted>2026-02-23T10:36:00Z</cp:lastPrinted>
  <dcterms:created xsi:type="dcterms:W3CDTF">2026-01-15T13:12:00Z</dcterms:created>
  <dcterms:modified xsi:type="dcterms:W3CDTF">2026-02-23T10:37:00Z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0x010100052B5D0BB0C780459D6F9982A624F71D</vt:lpwstr>
  </property>
  <property fmtid="{D5CDD505-2E9C-101B-9397-08002B2CF9AE}" pid="3" name="Order">
    <vt:r8>711200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