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1EF5" w14:textId="7B99742F" w:rsidR="00467317" w:rsidRDefault="000615CE" w:rsidP="000615CE">
      <w:pPr>
        <w:spacing w:before="240" w:after="240"/>
        <w:ind w:left="-142"/>
        <w:rPr>
          <w:rFonts w:ascii="Arial" w:eastAsia="Aptos" w:hAnsi="Arial" w:cs="Arial"/>
          <w:b/>
          <w:bCs/>
        </w:rPr>
      </w:pPr>
      <w:r>
        <w:rPr>
          <w:noProof/>
        </w:rPr>
        <w:drawing>
          <wp:inline distT="0" distB="0" distL="0" distR="0" wp14:anchorId="3E89127E" wp14:editId="54CA9A97">
            <wp:extent cx="6297295" cy="1208405"/>
            <wp:effectExtent l="0" t="0" r="8255" b="0"/>
            <wp:docPr id="1627998058" name="Picture 1" descr="A close-up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98058" name="Picture 1" descr="A close-up of a pho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7295" cy="1208405"/>
                    </a:xfrm>
                    <a:prstGeom prst="rect">
                      <a:avLst/>
                    </a:prstGeom>
                    <a:noFill/>
                    <a:ln>
                      <a:noFill/>
                    </a:ln>
                  </pic:spPr>
                </pic:pic>
              </a:graphicData>
            </a:graphic>
          </wp:inline>
        </w:drawing>
      </w:r>
    </w:p>
    <w:p w14:paraId="185E0891" w14:textId="77777777" w:rsidR="00467317" w:rsidRPr="00467317" w:rsidRDefault="00467317" w:rsidP="00467317">
      <w:pPr>
        <w:spacing w:before="240" w:after="240"/>
        <w:jc w:val="center"/>
        <w:rPr>
          <w:rFonts w:ascii="Arial" w:eastAsia="Aptos" w:hAnsi="Arial" w:cs="Arial"/>
          <w:b/>
          <w:bCs/>
        </w:rPr>
      </w:pPr>
    </w:p>
    <w:p w14:paraId="68B23774" w14:textId="76F7B816" w:rsidR="002330D3" w:rsidRPr="00467317" w:rsidRDefault="6C85FF39" w:rsidP="00467317">
      <w:pPr>
        <w:spacing w:before="240" w:after="240"/>
        <w:jc w:val="center"/>
        <w:rPr>
          <w:rFonts w:ascii="Arial" w:hAnsi="Arial" w:cs="Arial"/>
          <w:b/>
          <w:bCs/>
          <w:sz w:val="36"/>
          <w:szCs w:val="36"/>
        </w:rPr>
      </w:pPr>
      <w:r w:rsidRPr="00467317">
        <w:rPr>
          <w:rFonts w:ascii="Arial" w:eastAsia="Aptos" w:hAnsi="Arial" w:cs="Arial"/>
          <w:b/>
          <w:bCs/>
          <w:sz w:val="36"/>
          <w:szCs w:val="36"/>
        </w:rPr>
        <w:t>Complaints procedure</w:t>
      </w:r>
    </w:p>
    <w:p w14:paraId="48D43C47" w14:textId="4BDC8DF5" w:rsidR="002330D3" w:rsidRPr="002A0968" w:rsidRDefault="6C85FF39" w:rsidP="33A69C89">
      <w:pPr>
        <w:spacing w:before="240" w:after="240"/>
        <w:rPr>
          <w:rFonts w:ascii="Arial" w:hAnsi="Arial" w:cs="Arial"/>
        </w:rPr>
      </w:pPr>
      <w:r w:rsidRPr="002A0968">
        <w:rPr>
          <w:rFonts w:ascii="Arial" w:eastAsia="Aptos" w:hAnsi="Arial" w:cs="Arial"/>
        </w:rPr>
        <w:t>This procedure explains how members of the public can raise complaints about the Parish Council’s administration, decisions, or the conduct of its staff. It ensures complaints are handled fairly, consistently, and promptly.</w:t>
      </w:r>
    </w:p>
    <w:p w14:paraId="11897275" w14:textId="460BB9B1" w:rsidR="002330D3" w:rsidRPr="002A0968" w:rsidRDefault="6C85FF39" w:rsidP="33A69C89">
      <w:pPr>
        <w:spacing w:before="240" w:after="240"/>
        <w:rPr>
          <w:rFonts w:ascii="Arial" w:hAnsi="Arial" w:cs="Arial"/>
        </w:rPr>
      </w:pPr>
      <w:r w:rsidRPr="002A0968">
        <w:rPr>
          <w:rFonts w:ascii="Arial" w:eastAsia="Aptos" w:hAnsi="Arial" w:cs="Arial"/>
          <w:b/>
          <w:bCs/>
        </w:rPr>
        <w:t>This procedure does not cover:</w:t>
      </w:r>
    </w:p>
    <w:p w14:paraId="79009565" w14:textId="58FB4823" w:rsidR="002330D3" w:rsidRPr="002A0968" w:rsidRDefault="6C85FF39" w:rsidP="33A69C89">
      <w:pPr>
        <w:pStyle w:val="ListParagraph"/>
        <w:numPr>
          <w:ilvl w:val="0"/>
          <w:numId w:val="11"/>
        </w:numPr>
        <w:spacing w:after="0"/>
        <w:rPr>
          <w:rFonts w:ascii="Arial" w:eastAsia="Aptos" w:hAnsi="Arial" w:cs="Arial"/>
        </w:rPr>
      </w:pPr>
      <w:r w:rsidRPr="002A0968">
        <w:rPr>
          <w:rFonts w:ascii="Arial" w:eastAsia="Aptos" w:hAnsi="Arial" w:cs="Arial"/>
        </w:rPr>
        <w:t>Complaints about individual councillors</w:t>
      </w:r>
      <w:r w:rsidR="00467317">
        <w:rPr>
          <w:rFonts w:ascii="Arial" w:eastAsia="Aptos" w:hAnsi="Arial" w:cs="Arial"/>
        </w:rPr>
        <w:br/>
      </w:r>
      <w:r w:rsidRPr="002A0968">
        <w:rPr>
          <w:rFonts w:ascii="Arial" w:eastAsia="Aptos" w:hAnsi="Arial" w:cs="Arial"/>
        </w:rPr>
        <w:t>(this is handled by the Monitoring Officer at North Somerset Council)</w:t>
      </w:r>
    </w:p>
    <w:p w14:paraId="0BADA084" w14:textId="2E1216C7" w:rsidR="002330D3" w:rsidRPr="002A0968" w:rsidRDefault="6C85FF39" w:rsidP="33A69C89">
      <w:pPr>
        <w:pStyle w:val="ListParagraph"/>
        <w:numPr>
          <w:ilvl w:val="0"/>
          <w:numId w:val="11"/>
        </w:numPr>
        <w:spacing w:after="0"/>
        <w:rPr>
          <w:rFonts w:ascii="Arial" w:eastAsia="Aptos" w:hAnsi="Arial" w:cs="Arial"/>
        </w:rPr>
      </w:pPr>
      <w:r w:rsidRPr="002A0968">
        <w:rPr>
          <w:rFonts w:ascii="Arial" w:eastAsia="Aptos" w:hAnsi="Arial" w:cs="Arial"/>
        </w:rPr>
        <w:t>Complaints relating to financial irregularities (</w:t>
      </w:r>
      <w:r w:rsidR="427410EE" w:rsidRPr="002A0968">
        <w:rPr>
          <w:rFonts w:ascii="Arial" w:eastAsia="Aptos" w:hAnsi="Arial" w:cs="Arial"/>
        </w:rPr>
        <w:t xml:space="preserve">this is </w:t>
      </w:r>
      <w:r w:rsidRPr="002A0968">
        <w:rPr>
          <w:rFonts w:ascii="Arial" w:eastAsia="Aptos" w:hAnsi="Arial" w:cs="Arial"/>
        </w:rPr>
        <w:t>handled under audit regulations)</w:t>
      </w:r>
    </w:p>
    <w:p w14:paraId="37D1AE0E" w14:textId="236015A8" w:rsidR="002330D3" w:rsidRPr="002A0968" w:rsidRDefault="6C85FF39" w:rsidP="33A69C89">
      <w:pPr>
        <w:pStyle w:val="ListParagraph"/>
        <w:numPr>
          <w:ilvl w:val="0"/>
          <w:numId w:val="11"/>
        </w:numPr>
        <w:spacing w:after="0"/>
        <w:rPr>
          <w:rFonts w:ascii="Arial" w:eastAsia="Aptos" w:hAnsi="Arial" w:cs="Arial"/>
        </w:rPr>
      </w:pPr>
      <w:r w:rsidRPr="002A0968">
        <w:rPr>
          <w:rFonts w:ascii="Arial" w:eastAsia="Aptos" w:hAnsi="Arial" w:cs="Arial"/>
        </w:rPr>
        <w:t>Complaints relating to criminal matters (</w:t>
      </w:r>
      <w:r w:rsidR="37EEF392" w:rsidRPr="002A0968">
        <w:rPr>
          <w:rFonts w:ascii="Arial" w:eastAsia="Aptos" w:hAnsi="Arial" w:cs="Arial"/>
        </w:rPr>
        <w:t xml:space="preserve">these are </w:t>
      </w:r>
      <w:r w:rsidRPr="002A0968">
        <w:rPr>
          <w:rFonts w:ascii="Arial" w:eastAsia="Aptos" w:hAnsi="Arial" w:cs="Arial"/>
        </w:rPr>
        <w:t>handled by the police)</w:t>
      </w:r>
    </w:p>
    <w:p w14:paraId="66FF04E0" w14:textId="7EC5F893" w:rsidR="002330D3" w:rsidRPr="002A0968" w:rsidRDefault="6C85FF39" w:rsidP="33A69C89">
      <w:pPr>
        <w:pStyle w:val="ListParagraph"/>
        <w:numPr>
          <w:ilvl w:val="0"/>
          <w:numId w:val="11"/>
        </w:numPr>
        <w:spacing w:after="0"/>
        <w:rPr>
          <w:rFonts w:ascii="Arial" w:eastAsia="Aptos" w:hAnsi="Arial" w:cs="Arial"/>
        </w:rPr>
      </w:pPr>
      <w:r w:rsidRPr="002A0968">
        <w:rPr>
          <w:rFonts w:ascii="Arial" w:eastAsia="Aptos" w:hAnsi="Arial" w:cs="Arial"/>
        </w:rPr>
        <w:t>Employment-related complaints from staff (</w:t>
      </w:r>
      <w:r w:rsidR="18AF7793" w:rsidRPr="002A0968">
        <w:rPr>
          <w:rFonts w:ascii="Arial" w:eastAsia="Aptos" w:hAnsi="Arial" w:cs="Arial"/>
        </w:rPr>
        <w:t xml:space="preserve">these are </w:t>
      </w:r>
      <w:r w:rsidRPr="002A0968">
        <w:rPr>
          <w:rFonts w:ascii="Arial" w:eastAsia="Aptos" w:hAnsi="Arial" w:cs="Arial"/>
        </w:rPr>
        <w:t>handled through internal HR procedures)</w:t>
      </w:r>
    </w:p>
    <w:p w14:paraId="216E39C9" w14:textId="77777777" w:rsidR="002A0968" w:rsidRDefault="002A0968" w:rsidP="33A69C89">
      <w:pPr>
        <w:spacing w:before="240" w:after="240"/>
        <w:rPr>
          <w:rFonts w:ascii="Arial" w:eastAsia="Aptos" w:hAnsi="Arial" w:cs="Arial"/>
        </w:rPr>
      </w:pPr>
      <w:r w:rsidRPr="002A0968">
        <w:rPr>
          <w:rFonts w:ascii="Arial" w:eastAsia="Aptos" w:hAnsi="Arial" w:cs="Arial"/>
        </w:rPr>
        <w:t>The appropriate time for influencing Council decision-making is by raising your concerns before the Council debates and votes on a matter. You may do this by writing to the Council in advance of the meeting at which the item is to be discussed. There may also be the opportunity to raise your concerns in the public participation section of Council meetings.</w:t>
      </w:r>
    </w:p>
    <w:p w14:paraId="7D656EB1" w14:textId="77777777" w:rsidR="002A0968" w:rsidRDefault="002A0968" w:rsidP="33A69C89">
      <w:pPr>
        <w:spacing w:before="240" w:after="240"/>
        <w:rPr>
          <w:rFonts w:ascii="Arial" w:eastAsia="Aptos" w:hAnsi="Arial" w:cs="Arial"/>
        </w:rPr>
      </w:pPr>
      <w:r w:rsidRPr="002A0968">
        <w:rPr>
          <w:rFonts w:ascii="Arial" w:eastAsia="Aptos" w:hAnsi="Arial" w:cs="Arial"/>
        </w:rPr>
        <w:t>If you are unhappy with a Council decision, you may raise your concerns with the Council, but Standing Orders prevent the Council from re-opening issues for six months from the date of the decision, unless there are exceptional grounds to consider this necessary and the special process set out in the Standing Orders is followed.</w:t>
      </w:r>
    </w:p>
    <w:p w14:paraId="7973B43D" w14:textId="1CAB944F" w:rsidR="002330D3" w:rsidRPr="002A0968" w:rsidRDefault="6C85FF39" w:rsidP="33A69C89">
      <w:pPr>
        <w:spacing w:before="240" w:after="240"/>
        <w:rPr>
          <w:rFonts w:ascii="Arial" w:hAnsi="Arial" w:cs="Arial"/>
        </w:rPr>
      </w:pPr>
      <w:r w:rsidRPr="002A0968">
        <w:rPr>
          <w:rFonts w:ascii="Arial" w:eastAsia="Aptos" w:hAnsi="Arial" w:cs="Arial"/>
          <w:b/>
          <w:bCs/>
        </w:rPr>
        <w:t>Informal Resolution</w:t>
      </w:r>
    </w:p>
    <w:p w14:paraId="1B7D2A8D" w14:textId="4405F447" w:rsidR="002330D3" w:rsidRPr="002A0968" w:rsidRDefault="6C85FF39" w:rsidP="33A69C89">
      <w:pPr>
        <w:spacing w:before="240" w:after="240"/>
        <w:rPr>
          <w:rFonts w:ascii="Arial" w:hAnsi="Arial" w:cs="Arial"/>
        </w:rPr>
      </w:pPr>
      <w:r w:rsidRPr="002A0968">
        <w:rPr>
          <w:rFonts w:ascii="Arial" w:eastAsia="Aptos" w:hAnsi="Arial" w:cs="Arial"/>
        </w:rPr>
        <w:t>Many concerns can be resolved quickly and informally.</w:t>
      </w:r>
    </w:p>
    <w:p w14:paraId="7491B83D" w14:textId="6B23FAB7" w:rsidR="002330D3" w:rsidRPr="002A0968" w:rsidRDefault="6C85FF39" w:rsidP="33A69C89">
      <w:pPr>
        <w:pStyle w:val="ListParagraph"/>
        <w:numPr>
          <w:ilvl w:val="0"/>
          <w:numId w:val="10"/>
        </w:numPr>
        <w:spacing w:after="0"/>
        <w:rPr>
          <w:rFonts w:ascii="Arial" w:eastAsia="Aptos" w:hAnsi="Arial" w:cs="Arial"/>
        </w:rPr>
      </w:pPr>
      <w:r w:rsidRPr="002A0968">
        <w:rPr>
          <w:rFonts w:ascii="Arial" w:eastAsia="Aptos" w:hAnsi="Arial" w:cs="Arial"/>
        </w:rPr>
        <w:t>Members of the public are encouraged to raise issues with the Clerk in the first instance.</w:t>
      </w:r>
    </w:p>
    <w:p w14:paraId="1FCB1E06" w14:textId="4503E291" w:rsidR="002330D3" w:rsidRPr="002A0968" w:rsidRDefault="6C85FF39" w:rsidP="33A69C89">
      <w:pPr>
        <w:pStyle w:val="ListParagraph"/>
        <w:numPr>
          <w:ilvl w:val="0"/>
          <w:numId w:val="10"/>
        </w:numPr>
        <w:spacing w:after="0"/>
        <w:rPr>
          <w:rFonts w:ascii="Arial" w:eastAsia="Aptos" w:hAnsi="Arial" w:cs="Arial"/>
        </w:rPr>
      </w:pPr>
      <w:r w:rsidRPr="002A0968">
        <w:rPr>
          <w:rFonts w:ascii="Arial" w:eastAsia="Aptos" w:hAnsi="Arial" w:cs="Arial"/>
        </w:rPr>
        <w:t>The Clerk will attempt to resolve the matter promptly, usually within 10 working days.</w:t>
      </w:r>
    </w:p>
    <w:p w14:paraId="360F5122" w14:textId="3D6AA8F3" w:rsidR="002330D3" w:rsidRPr="002A0968" w:rsidRDefault="6C85FF39" w:rsidP="33A69C89">
      <w:pPr>
        <w:pStyle w:val="ListParagraph"/>
        <w:numPr>
          <w:ilvl w:val="0"/>
          <w:numId w:val="10"/>
        </w:numPr>
        <w:spacing w:after="0"/>
        <w:rPr>
          <w:rFonts w:ascii="Arial" w:eastAsia="Aptos" w:hAnsi="Arial" w:cs="Arial"/>
        </w:rPr>
      </w:pPr>
      <w:r w:rsidRPr="002A0968">
        <w:rPr>
          <w:rFonts w:ascii="Arial" w:eastAsia="Aptos" w:hAnsi="Arial" w:cs="Arial"/>
        </w:rPr>
        <w:t>If the complaint concerns the Clerk, the matter should be raised with the Chair of the Council.</w:t>
      </w:r>
    </w:p>
    <w:p w14:paraId="3D08ABC1" w14:textId="096097B6" w:rsidR="002A0968" w:rsidRDefault="6C85FF39" w:rsidP="000615CE">
      <w:pPr>
        <w:spacing w:before="240" w:after="240"/>
        <w:rPr>
          <w:rFonts w:ascii="Arial" w:eastAsia="Aptos" w:hAnsi="Arial" w:cs="Arial"/>
          <w:b/>
          <w:bCs/>
        </w:rPr>
      </w:pPr>
      <w:r w:rsidRPr="002A0968">
        <w:rPr>
          <w:rFonts w:ascii="Arial" w:eastAsia="Aptos" w:hAnsi="Arial" w:cs="Arial"/>
        </w:rPr>
        <w:t>If the issue cannot be resolved informally, the complainant may submit a formal complaint.</w:t>
      </w:r>
      <w:r w:rsidR="002A0968">
        <w:rPr>
          <w:rFonts w:ascii="Arial" w:eastAsia="Aptos" w:hAnsi="Arial" w:cs="Arial"/>
          <w:b/>
          <w:bCs/>
        </w:rPr>
        <w:br w:type="page"/>
      </w:r>
    </w:p>
    <w:p w14:paraId="4B4AFC5A" w14:textId="77777777" w:rsidR="00467317" w:rsidRDefault="00467317" w:rsidP="33A69C89">
      <w:pPr>
        <w:spacing w:before="240" w:after="240"/>
        <w:rPr>
          <w:rFonts w:ascii="Arial" w:eastAsia="Aptos" w:hAnsi="Arial" w:cs="Arial"/>
          <w:b/>
          <w:bCs/>
        </w:rPr>
      </w:pPr>
    </w:p>
    <w:p w14:paraId="24C29126" w14:textId="3C09493A" w:rsidR="002330D3" w:rsidRPr="002A0968" w:rsidRDefault="6C85FF39" w:rsidP="33A69C89">
      <w:pPr>
        <w:spacing w:before="240" w:after="240"/>
        <w:rPr>
          <w:rFonts w:ascii="Arial" w:hAnsi="Arial" w:cs="Arial"/>
        </w:rPr>
      </w:pPr>
      <w:r w:rsidRPr="002A0968">
        <w:rPr>
          <w:rFonts w:ascii="Arial" w:eastAsia="Aptos" w:hAnsi="Arial" w:cs="Arial"/>
          <w:b/>
          <w:bCs/>
        </w:rPr>
        <w:t>Submitting a Formal Complaint</w:t>
      </w:r>
    </w:p>
    <w:p w14:paraId="4BBDBAB9" w14:textId="0B305507" w:rsidR="002330D3" w:rsidRPr="002A0968" w:rsidRDefault="6C85FF39" w:rsidP="33A69C89">
      <w:pPr>
        <w:spacing w:before="240" w:after="240"/>
        <w:rPr>
          <w:rFonts w:ascii="Arial" w:hAnsi="Arial" w:cs="Arial"/>
        </w:rPr>
      </w:pPr>
      <w:r w:rsidRPr="002A0968">
        <w:rPr>
          <w:rFonts w:ascii="Arial" w:eastAsia="Aptos" w:hAnsi="Arial" w:cs="Arial"/>
        </w:rPr>
        <w:t>A formal complaint must be made in writing</w:t>
      </w:r>
      <w:r w:rsidR="5CDB6D0C" w:rsidRPr="002A0968">
        <w:rPr>
          <w:rFonts w:ascii="Arial" w:eastAsia="Aptos" w:hAnsi="Arial" w:cs="Arial"/>
        </w:rPr>
        <w:t>,</w:t>
      </w:r>
      <w:r w:rsidRPr="002A0968">
        <w:rPr>
          <w:rFonts w:ascii="Arial" w:eastAsia="Aptos" w:hAnsi="Arial" w:cs="Arial"/>
        </w:rPr>
        <w:t xml:space="preserve"> </w:t>
      </w:r>
      <w:r w:rsidR="497701D3" w:rsidRPr="002A0968">
        <w:rPr>
          <w:rFonts w:ascii="Arial" w:eastAsia="Aptos" w:hAnsi="Arial" w:cs="Arial"/>
        </w:rPr>
        <w:t xml:space="preserve">by letter or email, </w:t>
      </w:r>
      <w:r w:rsidRPr="002A0968">
        <w:rPr>
          <w:rFonts w:ascii="Arial" w:eastAsia="Aptos" w:hAnsi="Arial" w:cs="Arial"/>
        </w:rPr>
        <w:t>to the Clerk (or to the Chair if the complaint concerns the Clerk).</w:t>
      </w:r>
    </w:p>
    <w:p w14:paraId="31737475" w14:textId="4A8DE311" w:rsidR="002330D3" w:rsidRPr="002A0968" w:rsidRDefault="6C85FF39" w:rsidP="33A69C89">
      <w:pPr>
        <w:spacing w:before="240" w:after="240"/>
        <w:rPr>
          <w:rFonts w:ascii="Arial" w:hAnsi="Arial" w:cs="Arial"/>
        </w:rPr>
      </w:pPr>
      <w:r w:rsidRPr="002A0968">
        <w:rPr>
          <w:rFonts w:ascii="Arial" w:eastAsia="Aptos" w:hAnsi="Arial" w:cs="Arial"/>
        </w:rPr>
        <w:t>The complaint should include:</w:t>
      </w:r>
    </w:p>
    <w:p w14:paraId="2DFA0183" w14:textId="3873BF5E" w:rsidR="002330D3" w:rsidRPr="002A0968" w:rsidRDefault="6C85FF39" w:rsidP="33A69C89">
      <w:pPr>
        <w:pStyle w:val="ListParagraph"/>
        <w:numPr>
          <w:ilvl w:val="0"/>
          <w:numId w:val="9"/>
        </w:numPr>
        <w:spacing w:after="0"/>
        <w:rPr>
          <w:rFonts w:ascii="Arial" w:eastAsia="Aptos" w:hAnsi="Arial" w:cs="Arial"/>
        </w:rPr>
      </w:pPr>
      <w:r w:rsidRPr="002A0968">
        <w:rPr>
          <w:rFonts w:ascii="Arial" w:eastAsia="Aptos" w:hAnsi="Arial" w:cs="Arial"/>
        </w:rPr>
        <w:t>Name and contact details of the complainant</w:t>
      </w:r>
    </w:p>
    <w:p w14:paraId="29B11021" w14:textId="4C019B9B" w:rsidR="002330D3" w:rsidRPr="002A0968" w:rsidRDefault="6C85FF39" w:rsidP="33A69C89">
      <w:pPr>
        <w:pStyle w:val="ListParagraph"/>
        <w:numPr>
          <w:ilvl w:val="0"/>
          <w:numId w:val="9"/>
        </w:numPr>
        <w:spacing w:after="0"/>
        <w:rPr>
          <w:rFonts w:ascii="Arial" w:eastAsia="Aptos" w:hAnsi="Arial" w:cs="Arial"/>
        </w:rPr>
      </w:pPr>
      <w:r w:rsidRPr="002A0968">
        <w:rPr>
          <w:rFonts w:ascii="Arial" w:eastAsia="Aptos" w:hAnsi="Arial" w:cs="Arial"/>
        </w:rPr>
        <w:t>A clear description of the issue</w:t>
      </w:r>
    </w:p>
    <w:p w14:paraId="537C8763" w14:textId="646BDA9F" w:rsidR="002330D3" w:rsidRPr="002A0968" w:rsidRDefault="6C85FF39" w:rsidP="33A69C89">
      <w:pPr>
        <w:pStyle w:val="ListParagraph"/>
        <w:numPr>
          <w:ilvl w:val="0"/>
          <w:numId w:val="9"/>
        </w:numPr>
        <w:spacing w:after="0"/>
        <w:rPr>
          <w:rFonts w:ascii="Arial" w:eastAsia="Aptos" w:hAnsi="Arial" w:cs="Arial"/>
        </w:rPr>
      </w:pPr>
      <w:r w:rsidRPr="002A0968">
        <w:rPr>
          <w:rFonts w:ascii="Arial" w:eastAsia="Aptos" w:hAnsi="Arial" w:cs="Arial"/>
        </w:rPr>
        <w:t>Relevant dates, evidence, or correspondence</w:t>
      </w:r>
    </w:p>
    <w:p w14:paraId="25D19279" w14:textId="5A4F37C7" w:rsidR="002330D3" w:rsidRPr="002A0968" w:rsidRDefault="6C85FF39" w:rsidP="33A69C89">
      <w:pPr>
        <w:pStyle w:val="ListParagraph"/>
        <w:numPr>
          <w:ilvl w:val="0"/>
          <w:numId w:val="9"/>
        </w:numPr>
        <w:spacing w:after="0"/>
        <w:rPr>
          <w:rFonts w:ascii="Arial" w:eastAsia="Aptos" w:hAnsi="Arial" w:cs="Arial"/>
        </w:rPr>
      </w:pPr>
      <w:r w:rsidRPr="002A0968">
        <w:rPr>
          <w:rFonts w:ascii="Arial" w:eastAsia="Aptos" w:hAnsi="Arial" w:cs="Arial"/>
        </w:rPr>
        <w:t>What outcome the complainant is seeking</w:t>
      </w:r>
    </w:p>
    <w:p w14:paraId="431EE0A0" w14:textId="1AC3EB41" w:rsidR="002330D3" w:rsidRPr="002A0968" w:rsidRDefault="6C85FF39" w:rsidP="33A69C89">
      <w:pPr>
        <w:spacing w:before="240" w:after="240"/>
        <w:rPr>
          <w:rFonts w:ascii="Arial" w:hAnsi="Arial" w:cs="Arial"/>
        </w:rPr>
      </w:pPr>
      <w:r w:rsidRPr="002A0968">
        <w:rPr>
          <w:rFonts w:ascii="Arial" w:eastAsia="Aptos" w:hAnsi="Arial" w:cs="Arial"/>
        </w:rPr>
        <w:t>The Council will acknowledge receipt within 5 working days.</w:t>
      </w:r>
    </w:p>
    <w:p w14:paraId="11020A5C" w14:textId="0D2ECE8B" w:rsidR="002330D3" w:rsidRPr="002A0968" w:rsidRDefault="6C85FF39" w:rsidP="33A69C89">
      <w:pPr>
        <w:spacing w:before="240" w:after="240"/>
        <w:rPr>
          <w:rFonts w:ascii="Arial" w:hAnsi="Arial" w:cs="Arial"/>
        </w:rPr>
      </w:pPr>
      <w:r w:rsidRPr="002A0968">
        <w:rPr>
          <w:rFonts w:ascii="Arial" w:eastAsia="Aptos" w:hAnsi="Arial" w:cs="Arial"/>
          <w:b/>
          <w:bCs/>
        </w:rPr>
        <w:t>Initial Assessment</w:t>
      </w:r>
    </w:p>
    <w:p w14:paraId="6B2295B4" w14:textId="2918D0E3" w:rsidR="002330D3" w:rsidRPr="002A0968" w:rsidRDefault="6C85FF39" w:rsidP="33A69C89">
      <w:pPr>
        <w:spacing w:before="240" w:after="240"/>
        <w:rPr>
          <w:rFonts w:ascii="Arial" w:hAnsi="Arial" w:cs="Arial"/>
        </w:rPr>
      </w:pPr>
      <w:r w:rsidRPr="002A0968">
        <w:rPr>
          <w:rFonts w:ascii="Arial" w:eastAsia="Aptos" w:hAnsi="Arial" w:cs="Arial"/>
        </w:rPr>
        <w:t>The Clerk (or Chair) will:</w:t>
      </w:r>
    </w:p>
    <w:p w14:paraId="4659AF7D" w14:textId="434CD22B" w:rsidR="002330D3" w:rsidRPr="002A0968" w:rsidRDefault="6C85FF39" w:rsidP="33A69C89">
      <w:pPr>
        <w:pStyle w:val="ListParagraph"/>
        <w:numPr>
          <w:ilvl w:val="0"/>
          <w:numId w:val="8"/>
        </w:numPr>
        <w:spacing w:after="0"/>
        <w:rPr>
          <w:rFonts w:ascii="Arial" w:eastAsia="Aptos" w:hAnsi="Arial" w:cs="Arial"/>
        </w:rPr>
      </w:pPr>
      <w:r w:rsidRPr="002A0968">
        <w:rPr>
          <w:rFonts w:ascii="Arial" w:eastAsia="Aptos" w:hAnsi="Arial" w:cs="Arial"/>
        </w:rPr>
        <w:t>Review the complaint</w:t>
      </w:r>
    </w:p>
    <w:p w14:paraId="048A5D9C" w14:textId="332030F7" w:rsidR="002330D3" w:rsidRPr="002A0968" w:rsidRDefault="6C85FF39" w:rsidP="33A69C89">
      <w:pPr>
        <w:pStyle w:val="ListParagraph"/>
        <w:numPr>
          <w:ilvl w:val="0"/>
          <w:numId w:val="8"/>
        </w:numPr>
        <w:spacing w:after="0"/>
        <w:rPr>
          <w:rFonts w:ascii="Arial" w:eastAsia="Aptos" w:hAnsi="Arial" w:cs="Arial"/>
        </w:rPr>
      </w:pPr>
      <w:r w:rsidRPr="002A0968">
        <w:rPr>
          <w:rFonts w:ascii="Arial" w:eastAsia="Aptos" w:hAnsi="Arial" w:cs="Arial"/>
        </w:rPr>
        <w:t>Decide whether it falls within the Council’s remit</w:t>
      </w:r>
    </w:p>
    <w:p w14:paraId="6DEB1664" w14:textId="5CF7CD5B" w:rsidR="002330D3" w:rsidRPr="002A0968" w:rsidRDefault="6C85FF39" w:rsidP="33A69C89">
      <w:pPr>
        <w:pStyle w:val="ListParagraph"/>
        <w:numPr>
          <w:ilvl w:val="0"/>
          <w:numId w:val="8"/>
        </w:numPr>
        <w:spacing w:after="0"/>
        <w:rPr>
          <w:rFonts w:ascii="Arial" w:eastAsia="Aptos" w:hAnsi="Arial" w:cs="Arial"/>
        </w:rPr>
      </w:pPr>
      <w:r w:rsidRPr="002A0968">
        <w:rPr>
          <w:rFonts w:ascii="Arial" w:eastAsia="Aptos" w:hAnsi="Arial" w:cs="Arial"/>
        </w:rPr>
        <w:t>Determine whether it can be resolved without a full investigation</w:t>
      </w:r>
    </w:p>
    <w:p w14:paraId="5B039A20" w14:textId="663E40F1" w:rsidR="002330D3" w:rsidRPr="002A0968" w:rsidRDefault="6C85FF39" w:rsidP="33A69C89">
      <w:pPr>
        <w:spacing w:before="240" w:after="240"/>
        <w:rPr>
          <w:rFonts w:ascii="Arial" w:hAnsi="Arial" w:cs="Arial"/>
        </w:rPr>
      </w:pPr>
      <w:r w:rsidRPr="002A0968">
        <w:rPr>
          <w:rFonts w:ascii="Arial" w:eastAsia="Aptos" w:hAnsi="Arial" w:cs="Arial"/>
        </w:rPr>
        <w:t>If the complaint is outside the Council’s jurisdiction, the complainant will be directed to the appropriate body.</w:t>
      </w:r>
    </w:p>
    <w:p w14:paraId="1EBA03AE" w14:textId="3FBFBAFF" w:rsidR="002330D3" w:rsidRPr="002A0968" w:rsidRDefault="6C85FF39" w:rsidP="33A69C89">
      <w:pPr>
        <w:spacing w:before="240" w:after="240"/>
        <w:rPr>
          <w:rFonts w:ascii="Arial" w:hAnsi="Arial" w:cs="Arial"/>
        </w:rPr>
      </w:pPr>
      <w:r w:rsidRPr="002A0968">
        <w:rPr>
          <w:rFonts w:ascii="Arial" w:eastAsia="Aptos" w:hAnsi="Arial" w:cs="Arial"/>
          <w:b/>
          <w:bCs/>
        </w:rPr>
        <w:t>Investigation</w:t>
      </w:r>
    </w:p>
    <w:p w14:paraId="627A053C" w14:textId="328C263D" w:rsidR="002330D3" w:rsidRPr="002A0968" w:rsidRDefault="6C85FF39" w:rsidP="33A69C89">
      <w:pPr>
        <w:spacing w:before="240" w:after="240"/>
        <w:rPr>
          <w:rFonts w:ascii="Arial" w:hAnsi="Arial" w:cs="Arial"/>
        </w:rPr>
      </w:pPr>
      <w:r w:rsidRPr="002A0968">
        <w:rPr>
          <w:rFonts w:ascii="Arial" w:eastAsia="Aptos" w:hAnsi="Arial" w:cs="Arial"/>
        </w:rPr>
        <w:t>If a full investigation is required:</w:t>
      </w:r>
    </w:p>
    <w:p w14:paraId="783CAAC8" w14:textId="651B07A7" w:rsidR="002330D3" w:rsidRPr="002A0968" w:rsidRDefault="6C85FF39" w:rsidP="33A69C89">
      <w:pPr>
        <w:pStyle w:val="ListParagraph"/>
        <w:numPr>
          <w:ilvl w:val="0"/>
          <w:numId w:val="7"/>
        </w:numPr>
        <w:spacing w:after="0"/>
        <w:rPr>
          <w:rFonts w:ascii="Arial" w:eastAsia="Aptos" w:hAnsi="Arial" w:cs="Arial"/>
        </w:rPr>
      </w:pPr>
      <w:r w:rsidRPr="002A0968">
        <w:rPr>
          <w:rFonts w:ascii="Arial" w:eastAsia="Aptos" w:hAnsi="Arial" w:cs="Arial"/>
        </w:rPr>
        <w:t>The Clerk (or Chair) will gather relevant information, documents, and statements.</w:t>
      </w:r>
    </w:p>
    <w:p w14:paraId="79AADBC6" w14:textId="07BD652B" w:rsidR="002330D3" w:rsidRPr="002A0968" w:rsidRDefault="6C85FF39" w:rsidP="33A69C89">
      <w:pPr>
        <w:pStyle w:val="ListParagraph"/>
        <w:numPr>
          <w:ilvl w:val="0"/>
          <w:numId w:val="7"/>
        </w:numPr>
        <w:spacing w:after="0"/>
        <w:rPr>
          <w:rFonts w:ascii="Arial" w:eastAsia="Aptos" w:hAnsi="Arial" w:cs="Arial"/>
        </w:rPr>
      </w:pPr>
      <w:r w:rsidRPr="002A0968">
        <w:rPr>
          <w:rFonts w:ascii="Arial" w:eastAsia="Aptos" w:hAnsi="Arial" w:cs="Arial"/>
        </w:rPr>
        <w:t>The complainant may be asked for clarification or additional evidence.</w:t>
      </w:r>
    </w:p>
    <w:p w14:paraId="2DA8A201" w14:textId="546D807C" w:rsidR="002330D3" w:rsidRPr="002A0968" w:rsidRDefault="6C85FF39" w:rsidP="33A69C89">
      <w:pPr>
        <w:pStyle w:val="ListParagraph"/>
        <w:numPr>
          <w:ilvl w:val="0"/>
          <w:numId w:val="7"/>
        </w:numPr>
        <w:spacing w:after="0"/>
        <w:rPr>
          <w:rFonts w:ascii="Arial" w:eastAsia="Aptos" w:hAnsi="Arial" w:cs="Arial"/>
        </w:rPr>
      </w:pPr>
      <w:r w:rsidRPr="002A0968">
        <w:rPr>
          <w:rFonts w:ascii="Arial" w:eastAsia="Aptos" w:hAnsi="Arial" w:cs="Arial"/>
        </w:rPr>
        <w:t>The investigation will normally be completed within 20 working days, or the complainant will be updated if more time is needed.</w:t>
      </w:r>
    </w:p>
    <w:p w14:paraId="542E091C" w14:textId="19D7D4D8" w:rsidR="002330D3" w:rsidRPr="002A0968" w:rsidRDefault="6C85FF39" w:rsidP="33A69C89">
      <w:pPr>
        <w:spacing w:before="240" w:after="240"/>
        <w:rPr>
          <w:rFonts w:ascii="Arial" w:hAnsi="Arial" w:cs="Arial"/>
        </w:rPr>
      </w:pPr>
      <w:r w:rsidRPr="002A0968">
        <w:rPr>
          <w:rFonts w:ascii="Arial" w:eastAsia="Aptos" w:hAnsi="Arial" w:cs="Arial"/>
          <w:b/>
          <w:bCs/>
        </w:rPr>
        <w:t>Hearing by the Council or Committee</w:t>
      </w:r>
    </w:p>
    <w:p w14:paraId="65BCFB92" w14:textId="66C3210C" w:rsidR="002330D3" w:rsidRPr="002A0968" w:rsidRDefault="6C85FF39" w:rsidP="33A69C89">
      <w:pPr>
        <w:spacing w:before="240" w:after="240"/>
        <w:rPr>
          <w:rFonts w:ascii="Arial" w:hAnsi="Arial" w:cs="Arial"/>
        </w:rPr>
      </w:pPr>
      <w:r w:rsidRPr="002A0968">
        <w:rPr>
          <w:rFonts w:ascii="Arial" w:eastAsia="Aptos" w:hAnsi="Arial" w:cs="Arial"/>
        </w:rPr>
        <w:t>If the complaint cannot be resolved by the Clerk or Chair, it will be referred to:</w:t>
      </w:r>
    </w:p>
    <w:p w14:paraId="3731D8A2" w14:textId="507776C5" w:rsidR="002330D3" w:rsidRPr="002A0968" w:rsidRDefault="6C85FF39" w:rsidP="33A69C89">
      <w:pPr>
        <w:pStyle w:val="ListParagraph"/>
        <w:numPr>
          <w:ilvl w:val="0"/>
          <w:numId w:val="6"/>
        </w:numPr>
        <w:spacing w:after="0"/>
        <w:rPr>
          <w:rFonts w:ascii="Arial" w:eastAsia="Aptos" w:hAnsi="Arial" w:cs="Arial"/>
        </w:rPr>
      </w:pPr>
      <w:r w:rsidRPr="002A0968">
        <w:rPr>
          <w:rFonts w:ascii="Arial" w:eastAsia="Aptos" w:hAnsi="Arial" w:cs="Arial"/>
        </w:rPr>
        <w:t>The Complaints Committee or</w:t>
      </w:r>
    </w:p>
    <w:p w14:paraId="5FDCED30" w14:textId="62EAF8F6" w:rsidR="002330D3" w:rsidRPr="002A0968" w:rsidRDefault="6C85FF39" w:rsidP="33A69C89">
      <w:pPr>
        <w:pStyle w:val="ListParagraph"/>
        <w:numPr>
          <w:ilvl w:val="0"/>
          <w:numId w:val="6"/>
        </w:numPr>
        <w:spacing w:after="0"/>
        <w:rPr>
          <w:rFonts w:ascii="Arial" w:eastAsia="Aptos" w:hAnsi="Arial" w:cs="Arial"/>
        </w:rPr>
      </w:pPr>
      <w:r w:rsidRPr="002A0968">
        <w:rPr>
          <w:rFonts w:ascii="Arial" w:eastAsia="Aptos" w:hAnsi="Arial" w:cs="Arial"/>
        </w:rPr>
        <w:t>A meeting of the Full Council (excluding any councillors with a conflict of interest)</w:t>
      </w:r>
    </w:p>
    <w:p w14:paraId="5C901A5A" w14:textId="77777777" w:rsidR="00467317" w:rsidRDefault="00467317">
      <w:pPr>
        <w:rPr>
          <w:rFonts w:ascii="Arial" w:eastAsia="Aptos" w:hAnsi="Arial" w:cs="Arial"/>
          <w:b/>
          <w:bCs/>
        </w:rPr>
      </w:pPr>
      <w:r>
        <w:rPr>
          <w:rFonts w:ascii="Arial" w:eastAsia="Aptos" w:hAnsi="Arial" w:cs="Arial"/>
          <w:b/>
          <w:bCs/>
        </w:rPr>
        <w:br w:type="page"/>
      </w:r>
    </w:p>
    <w:p w14:paraId="53A7779D" w14:textId="77777777" w:rsidR="00467317" w:rsidRDefault="00467317" w:rsidP="33A69C89">
      <w:pPr>
        <w:spacing w:before="240" w:after="240"/>
        <w:rPr>
          <w:rFonts w:ascii="Arial" w:eastAsia="Aptos" w:hAnsi="Arial" w:cs="Arial"/>
          <w:b/>
          <w:bCs/>
        </w:rPr>
      </w:pPr>
    </w:p>
    <w:p w14:paraId="5DA16C80" w14:textId="1F4FCE3B" w:rsidR="002330D3" w:rsidRPr="002A0968" w:rsidRDefault="6C85FF39" w:rsidP="33A69C89">
      <w:pPr>
        <w:spacing w:before="240" w:after="240"/>
        <w:rPr>
          <w:rFonts w:ascii="Arial" w:hAnsi="Arial" w:cs="Arial"/>
        </w:rPr>
      </w:pPr>
      <w:r w:rsidRPr="002A0968">
        <w:rPr>
          <w:rFonts w:ascii="Arial" w:eastAsia="Aptos" w:hAnsi="Arial" w:cs="Arial"/>
          <w:b/>
          <w:bCs/>
        </w:rPr>
        <w:t>Decision</w:t>
      </w:r>
    </w:p>
    <w:p w14:paraId="1462CD55" w14:textId="66284025" w:rsidR="002330D3" w:rsidRPr="002A0968" w:rsidRDefault="6C85FF39" w:rsidP="33A69C89">
      <w:pPr>
        <w:spacing w:before="240" w:after="240"/>
        <w:rPr>
          <w:rFonts w:ascii="Arial" w:hAnsi="Arial" w:cs="Arial"/>
        </w:rPr>
      </w:pPr>
      <w:r w:rsidRPr="002A0968">
        <w:rPr>
          <w:rFonts w:ascii="Arial" w:eastAsia="Aptos" w:hAnsi="Arial" w:cs="Arial"/>
        </w:rPr>
        <w:t>After considering the evidence, the Council/Committee will decide:</w:t>
      </w:r>
    </w:p>
    <w:p w14:paraId="7CC0CA36" w14:textId="1687B731" w:rsidR="002330D3" w:rsidRPr="002A0968" w:rsidRDefault="6C85FF39" w:rsidP="33A69C89">
      <w:pPr>
        <w:pStyle w:val="ListParagraph"/>
        <w:numPr>
          <w:ilvl w:val="0"/>
          <w:numId w:val="4"/>
        </w:numPr>
        <w:spacing w:after="0"/>
        <w:rPr>
          <w:rFonts w:ascii="Arial" w:eastAsia="Aptos" w:hAnsi="Arial" w:cs="Arial"/>
        </w:rPr>
      </w:pPr>
      <w:r w:rsidRPr="002A0968">
        <w:rPr>
          <w:rFonts w:ascii="Arial" w:eastAsia="Aptos" w:hAnsi="Arial" w:cs="Arial"/>
        </w:rPr>
        <w:t>Whether the complaint is upheld, partially upheld, or not upheld</w:t>
      </w:r>
    </w:p>
    <w:p w14:paraId="4EB8A24D" w14:textId="1FB3DA8D" w:rsidR="002330D3" w:rsidRPr="002A0968" w:rsidRDefault="6C85FF39" w:rsidP="33A69C89">
      <w:pPr>
        <w:pStyle w:val="ListParagraph"/>
        <w:numPr>
          <w:ilvl w:val="0"/>
          <w:numId w:val="4"/>
        </w:numPr>
        <w:spacing w:after="0"/>
        <w:rPr>
          <w:rFonts w:ascii="Arial" w:eastAsia="Aptos" w:hAnsi="Arial" w:cs="Arial"/>
        </w:rPr>
      </w:pPr>
      <w:r w:rsidRPr="002A0968">
        <w:rPr>
          <w:rFonts w:ascii="Arial" w:eastAsia="Aptos" w:hAnsi="Arial" w:cs="Arial"/>
        </w:rPr>
        <w:t>What actions, if any, will be taken</w:t>
      </w:r>
    </w:p>
    <w:p w14:paraId="47C82668" w14:textId="6EFE89FD" w:rsidR="002330D3" w:rsidRPr="002A0968" w:rsidRDefault="6C85FF39" w:rsidP="33A69C89">
      <w:pPr>
        <w:spacing w:before="240" w:after="240"/>
        <w:rPr>
          <w:rFonts w:ascii="Arial" w:hAnsi="Arial" w:cs="Arial"/>
        </w:rPr>
      </w:pPr>
      <w:r w:rsidRPr="002A0968">
        <w:rPr>
          <w:rFonts w:ascii="Arial" w:eastAsia="Aptos" w:hAnsi="Arial" w:cs="Arial"/>
        </w:rPr>
        <w:t>The decision will be communicated in writing within 10 working days of the meeting.</w:t>
      </w:r>
    </w:p>
    <w:p w14:paraId="74C5AE81" w14:textId="74225C06" w:rsidR="002330D3" w:rsidRPr="002A0968" w:rsidRDefault="6C85FF39" w:rsidP="33A69C89">
      <w:pPr>
        <w:spacing w:before="240" w:after="240"/>
        <w:rPr>
          <w:rFonts w:ascii="Arial" w:eastAsia="Aptos" w:hAnsi="Arial" w:cs="Arial"/>
        </w:rPr>
      </w:pPr>
      <w:r w:rsidRPr="002A0968">
        <w:rPr>
          <w:rFonts w:ascii="Arial" w:eastAsia="Aptos" w:hAnsi="Arial" w:cs="Arial"/>
        </w:rPr>
        <w:t>Possible outcomes include</w:t>
      </w:r>
      <w:r w:rsidR="6C0AF9F9" w:rsidRPr="002A0968">
        <w:rPr>
          <w:rFonts w:ascii="Arial" w:eastAsia="Aptos" w:hAnsi="Arial" w:cs="Arial"/>
        </w:rPr>
        <w:t xml:space="preserve"> a</w:t>
      </w:r>
      <w:r w:rsidRPr="002A0968">
        <w:rPr>
          <w:rFonts w:ascii="Arial" w:eastAsia="Aptos" w:hAnsi="Arial" w:cs="Arial"/>
        </w:rPr>
        <w:t>n apology</w:t>
      </w:r>
      <w:r w:rsidR="5D00DAF9" w:rsidRPr="002A0968">
        <w:rPr>
          <w:rFonts w:ascii="Arial" w:eastAsia="Aptos" w:hAnsi="Arial" w:cs="Arial"/>
        </w:rPr>
        <w:t>, a</w:t>
      </w:r>
      <w:r w:rsidRPr="002A0968">
        <w:rPr>
          <w:rFonts w:ascii="Arial" w:eastAsia="Aptos" w:hAnsi="Arial" w:cs="Arial"/>
        </w:rPr>
        <w:t xml:space="preserve"> change in procedure</w:t>
      </w:r>
      <w:r w:rsidR="63063B50" w:rsidRPr="002A0968">
        <w:rPr>
          <w:rFonts w:ascii="Arial" w:eastAsia="Aptos" w:hAnsi="Arial" w:cs="Arial"/>
        </w:rPr>
        <w:t>, s</w:t>
      </w:r>
      <w:r w:rsidRPr="002A0968">
        <w:rPr>
          <w:rFonts w:ascii="Arial" w:eastAsia="Aptos" w:hAnsi="Arial" w:cs="Arial"/>
        </w:rPr>
        <w:t>taff training</w:t>
      </w:r>
      <w:r w:rsidR="621DB537" w:rsidRPr="002A0968">
        <w:rPr>
          <w:rFonts w:ascii="Arial" w:eastAsia="Aptos" w:hAnsi="Arial" w:cs="Arial"/>
        </w:rPr>
        <w:t xml:space="preserve"> or n</w:t>
      </w:r>
      <w:r w:rsidRPr="002A0968">
        <w:rPr>
          <w:rFonts w:ascii="Arial" w:eastAsia="Aptos" w:hAnsi="Arial" w:cs="Arial"/>
        </w:rPr>
        <w:t>o further action</w:t>
      </w:r>
      <w:r w:rsidR="00BE99E0" w:rsidRPr="002A0968">
        <w:rPr>
          <w:rFonts w:ascii="Arial" w:eastAsia="Aptos" w:hAnsi="Arial" w:cs="Arial"/>
        </w:rPr>
        <w:t>.</w:t>
      </w:r>
    </w:p>
    <w:p w14:paraId="56858BE4" w14:textId="1F1A7178" w:rsidR="002330D3" w:rsidRPr="002A0968" w:rsidRDefault="6C85FF39" w:rsidP="33A69C89">
      <w:pPr>
        <w:spacing w:before="240" w:after="240"/>
        <w:rPr>
          <w:rFonts w:ascii="Arial" w:hAnsi="Arial" w:cs="Arial"/>
        </w:rPr>
      </w:pPr>
      <w:r w:rsidRPr="002A0968">
        <w:rPr>
          <w:rFonts w:ascii="Arial" w:eastAsia="Aptos" w:hAnsi="Arial" w:cs="Arial"/>
          <w:b/>
          <w:bCs/>
        </w:rPr>
        <w:t>Record Keeping</w:t>
      </w:r>
    </w:p>
    <w:p w14:paraId="67EC6EC7" w14:textId="0E9A53A6" w:rsidR="002330D3" w:rsidRPr="002A0968" w:rsidRDefault="6C85FF39" w:rsidP="33A69C89">
      <w:pPr>
        <w:spacing w:before="240" w:after="240"/>
        <w:rPr>
          <w:rFonts w:ascii="Arial" w:eastAsia="Aptos" w:hAnsi="Arial" w:cs="Arial"/>
        </w:rPr>
      </w:pPr>
      <w:r w:rsidRPr="002A0968">
        <w:rPr>
          <w:rFonts w:ascii="Arial" w:eastAsia="Aptos" w:hAnsi="Arial" w:cs="Arial"/>
        </w:rPr>
        <w:t>The Clerk will keep a confidential record of</w:t>
      </w:r>
      <w:r w:rsidR="4F4EF27C" w:rsidRPr="002A0968">
        <w:rPr>
          <w:rFonts w:ascii="Arial" w:eastAsia="Aptos" w:hAnsi="Arial" w:cs="Arial"/>
        </w:rPr>
        <w:t xml:space="preserve"> t</w:t>
      </w:r>
      <w:r w:rsidRPr="002A0968">
        <w:rPr>
          <w:rFonts w:ascii="Arial" w:eastAsia="Aptos" w:hAnsi="Arial" w:cs="Arial"/>
        </w:rPr>
        <w:t>he complaint</w:t>
      </w:r>
      <w:r w:rsidR="01A8CC50" w:rsidRPr="002A0968">
        <w:rPr>
          <w:rFonts w:ascii="Arial" w:eastAsia="Aptos" w:hAnsi="Arial" w:cs="Arial"/>
        </w:rPr>
        <w:t xml:space="preserve">, </w:t>
      </w:r>
      <w:r w:rsidR="1326E98C" w:rsidRPr="002A0968">
        <w:rPr>
          <w:rFonts w:ascii="Arial" w:eastAsia="Aptos" w:hAnsi="Arial" w:cs="Arial"/>
        </w:rPr>
        <w:t>i</w:t>
      </w:r>
      <w:r w:rsidRPr="002A0968">
        <w:rPr>
          <w:rFonts w:ascii="Arial" w:eastAsia="Aptos" w:hAnsi="Arial" w:cs="Arial"/>
        </w:rPr>
        <w:t>nvestigation</w:t>
      </w:r>
      <w:r w:rsidR="74CB508A" w:rsidRPr="002A0968">
        <w:rPr>
          <w:rFonts w:ascii="Arial" w:eastAsia="Aptos" w:hAnsi="Arial" w:cs="Arial"/>
        </w:rPr>
        <w:t xml:space="preserve">, </w:t>
      </w:r>
      <w:r w:rsidRPr="002A0968">
        <w:rPr>
          <w:rFonts w:ascii="Arial" w:eastAsia="Aptos" w:hAnsi="Arial" w:cs="Arial"/>
        </w:rPr>
        <w:t>decision</w:t>
      </w:r>
      <w:r w:rsidR="64019495" w:rsidRPr="002A0968">
        <w:rPr>
          <w:rFonts w:ascii="Arial" w:eastAsia="Aptos" w:hAnsi="Arial" w:cs="Arial"/>
        </w:rPr>
        <w:t xml:space="preserve"> and a</w:t>
      </w:r>
      <w:r w:rsidRPr="002A0968">
        <w:rPr>
          <w:rFonts w:ascii="Arial" w:eastAsia="Aptos" w:hAnsi="Arial" w:cs="Arial"/>
        </w:rPr>
        <w:t>ny actions taken</w:t>
      </w:r>
      <w:r w:rsidR="2F6048A3" w:rsidRPr="002A0968">
        <w:rPr>
          <w:rFonts w:ascii="Arial" w:eastAsia="Aptos" w:hAnsi="Arial" w:cs="Arial"/>
        </w:rPr>
        <w:t>.</w:t>
      </w:r>
      <w:r w:rsidR="0FDC7300" w:rsidRPr="002A0968">
        <w:rPr>
          <w:rFonts w:ascii="Arial" w:eastAsia="Aptos" w:hAnsi="Arial" w:cs="Arial"/>
        </w:rPr>
        <w:t xml:space="preserve"> </w:t>
      </w:r>
      <w:r w:rsidRPr="002A0968">
        <w:rPr>
          <w:rFonts w:ascii="Arial" w:eastAsia="Aptos" w:hAnsi="Arial" w:cs="Arial"/>
        </w:rPr>
        <w:t>These records will be retained in accordance with the Council’s data retention policy.</w:t>
      </w:r>
    </w:p>
    <w:p w14:paraId="180BD56F" w14:textId="333D02A0" w:rsidR="002330D3" w:rsidRPr="002A0968" w:rsidRDefault="6C85FF39" w:rsidP="33A69C89">
      <w:pPr>
        <w:spacing w:before="240" w:after="240"/>
        <w:rPr>
          <w:rFonts w:ascii="Arial" w:hAnsi="Arial" w:cs="Arial"/>
        </w:rPr>
      </w:pPr>
      <w:r w:rsidRPr="002A0968">
        <w:rPr>
          <w:rFonts w:ascii="Arial" w:eastAsia="Aptos" w:hAnsi="Arial" w:cs="Arial"/>
          <w:b/>
          <w:bCs/>
        </w:rPr>
        <w:t>Right of Appeal</w:t>
      </w:r>
    </w:p>
    <w:p w14:paraId="33943F1C" w14:textId="56562529" w:rsidR="002330D3" w:rsidRPr="002A0968" w:rsidRDefault="6C85FF39" w:rsidP="33A69C89">
      <w:pPr>
        <w:spacing w:before="240" w:after="240"/>
        <w:rPr>
          <w:rFonts w:ascii="Arial" w:hAnsi="Arial" w:cs="Arial"/>
        </w:rPr>
      </w:pPr>
      <w:r w:rsidRPr="002A0968">
        <w:rPr>
          <w:rFonts w:ascii="Arial" w:eastAsia="Aptos" w:hAnsi="Arial" w:cs="Arial"/>
        </w:rPr>
        <w:t>If the complainant is dissatisfied with the outcome:</w:t>
      </w:r>
    </w:p>
    <w:p w14:paraId="6CD27946" w14:textId="4A1ACEBD" w:rsidR="002330D3" w:rsidRPr="002A0968" w:rsidRDefault="6C85FF39" w:rsidP="33A69C89">
      <w:pPr>
        <w:pStyle w:val="ListParagraph"/>
        <w:numPr>
          <w:ilvl w:val="0"/>
          <w:numId w:val="1"/>
        </w:numPr>
        <w:spacing w:after="0"/>
        <w:rPr>
          <w:rFonts w:ascii="Arial" w:eastAsia="Aptos" w:hAnsi="Arial" w:cs="Arial"/>
        </w:rPr>
      </w:pPr>
      <w:r w:rsidRPr="002A0968">
        <w:rPr>
          <w:rFonts w:ascii="Arial" w:eastAsia="Aptos" w:hAnsi="Arial" w:cs="Arial"/>
        </w:rPr>
        <w:t>They may request an appeal within 10 working days of the decision.</w:t>
      </w:r>
    </w:p>
    <w:p w14:paraId="079B0B3B" w14:textId="556483D6" w:rsidR="002330D3" w:rsidRPr="002A0968" w:rsidRDefault="6C85FF39" w:rsidP="33A69C89">
      <w:pPr>
        <w:pStyle w:val="ListParagraph"/>
        <w:numPr>
          <w:ilvl w:val="0"/>
          <w:numId w:val="1"/>
        </w:numPr>
        <w:spacing w:after="0"/>
        <w:rPr>
          <w:rFonts w:ascii="Arial" w:eastAsia="Aptos" w:hAnsi="Arial" w:cs="Arial"/>
        </w:rPr>
      </w:pPr>
      <w:r w:rsidRPr="002A0968">
        <w:rPr>
          <w:rFonts w:ascii="Arial" w:eastAsia="Aptos" w:hAnsi="Arial" w:cs="Arial"/>
        </w:rPr>
        <w:t>The appeal will be heard by councillors not previously involved.</w:t>
      </w:r>
    </w:p>
    <w:p w14:paraId="2C5FF036" w14:textId="1E580057" w:rsidR="002330D3" w:rsidRPr="002A0968" w:rsidRDefault="6C85FF39" w:rsidP="33A69C89">
      <w:pPr>
        <w:pStyle w:val="ListParagraph"/>
        <w:numPr>
          <w:ilvl w:val="0"/>
          <w:numId w:val="1"/>
        </w:numPr>
        <w:spacing w:after="0"/>
        <w:rPr>
          <w:rFonts w:ascii="Arial" w:eastAsia="Aptos" w:hAnsi="Arial" w:cs="Arial"/>
        </w:rPr>
      </w:pPr>
      <w:r w:rsidRPr="002A0968">
        <w:rPr>
          <w:rFonts w:ascii="Arial" w:eastAsia="Aptos" w:hAnsi="Arial" w:cs="Arial"/>
        </w:rPr>
        <w:t>The appeal decision will be final.</w:t>
      </w:r>
    </w:p>
    <w:p w14:paraId="5E5787A5" w14:textId="7ADD8172" w:rsidR="002330D3" w:rsidRDefault="002330D3">
      <w:pPr>
        <w:rPr>
          <w:rFonts w:ascii="Arial" w:hAnsi="Arial" w:cs="Arial"/>
        </w:rPr>
      </w:pPr>
    </w:p>
    <w:p w14:paraId="17A06411" w14:textId="77777777" w:rsidR="00352444" w:rsidRDefault="00352444">
      <w:pPr>
        <w:rPr>
          <w:rFonts w:ascii="Arial" w:hAnsi="Arial" w:cs="Arial"/>
        </w:rPr>
      </w:pPr>
    </w:p>
    <w:p w14:paraId="46397A6D" w14:textId="77777777" w:rsidR="00352444" w:rsidRDefault="00352444">
      <w:pPr>
        <w:rPr>
          <w:rFonts w:ascii="Arial" w:hAnsi="Arial" w:cs="Arial"/>
        </w:rPr>
      </w:pPr>
    </w:p>
    <w:p w14:paraId="615A7D91" w14:textId="77777777" w:rsidR="00352444" w:rsidRDefault="00352444">
      <w:pPr>
        <w:rPr>
          <w:rFonts w:ascii="Arial" w:hAnsi="Arial" w:cs="Arial"/>
        </w:rPr>
      </w:pPr>
    </w:p>
    <w:p w14:paraId="1AD2390F" w14:textId="77777777" w:rsidR="00352444" w:rsidRDefault="00352444">
      <w:pPr>
        <w:rPr>
          <w:rFonts w:ascii="Arial" w:hAnsi="Arial" w:cs="Arial"/>
        </w:rPr>
      </w:pPr>
    </w:p>
    <w:p w14:paraId="71E77E2E" w14:textId="77777777" w:rsidR="00352444" w:rsidRDefault="00352444">
      <w:pPr>
        <w:rPr>
          <w:rFonts w:ascii="Arial" w:hAnsi="Arial" w:cs="Arial"/>
        </w:rPr>
      </w:pPr>
    </w:p>
    <w:p w14:paraId="3D1DEF5C" w14:textId="77777777" w:rsidR="00352444" w:rsidRDefault="00352444">
      <w:pPr>
        <w:rPr>
          <w:rFonts w:ascii="Arial" w:hAnsi="Arial" w:cs="Arial"/>
        </w:rPr>
      </w:pPr>
    </w:p>
    <w:p w14:paraId="4ECA1B6F" w14:textId="77777777" w:rsidR="00352444" w:rsidRDefault="00352444">
      <w:pPr>
        <w:rPr>
          <w:rFonts w:ascii="Arial" w:hAnsi="Arial" w:cs="Arial"/>
        </w:rPr>
      </w:pPr>
    </w:p>
    <w:p w14:paraId="0DC970AF" w14:textId="77777777" w:rsidR="00352444" w:rsidRDefault="00352444">
      <w:pPr>
        <w:rPr>
          <w:rFonts w:ascii="Arial" w:hAnsi="Arial" w:cs="Arial"/>
        </w:rPr>
      </w:pPr>
    </w:p>
    <w:p w14:paraId="582BC50F" w14:textId="77777777" w:rsidR="00352444" w:rsidRDefault="00352444">
      <w:pPr>
        <w:rPr>
          <w:rFonts w:ascii="Arial" w:hAnsi="Arial" w:cs="Arial"/>
        </w:rPr>
      </w:pPr>
    </w:p>
    <w:p w14:paraId="695ECCC8" w14:textId="77777777" w:rsidR="00352444" w:rsidRPr="0043751A" w:rsidRDefault="00352444" w:rsidP="00352444">
      <w:pPr>
        <w:rPr>
          <w:rFonts w:ascii="Arial" w:hAnsi="Arial" w:cs="Arial"/>
          <w:color w:val="000000" w:themeColor="text1"/>
        </w:rPr>
      </w:pPr>
      <w:r w:rsidRPr="0043751A">
        <w:rPr>
          <w:rFonts w:ascii="Arial" w:hAnsi="Arial" w:cs="Arial"/>
          <w:color w:val="000000" w:themeColor="text1"/>
        </w:rPr>
        <w:t>Adopted</w:t>
      </w:r>
      <w:r>
        <w:rPr>
          <w:rFonts w:ascii="Arial" w:hAnsi="Arial" w:cs="Arial"/>
          <w:color w:val="000000" w:themeColor="text1"/>
        </w:rPr>
        <w:t>:</w:t>
      </w:r>
      <w:r>
        <w:rPr>
          <w:rFonts w:ascii="Arial" w:hAnsi="Arial" w:cs="Arial"/>
          <w:color w:val="000000" w:themeColor="text1"/>
        </w:rPr>
        <w:tab/>
      </w:r>
      <w:r>
        <w:rPr>
          <w:rFonts w:ascii="Arial" w:hAnsi="Arial" w:cs="Arial"/>
          <w:color w:val="000000" w:themeColor="text1"/>
        </w:rPr>
        <w:tab/>
      </w:r>
      <w:r w:rsidRPr="0043751A">
        <w:rPr>
          <w:rFonts w:ascii="Arial" w:hAnsi="Arial" w:cs="Arial"/>
          <w:color w:val="000000" w:themeColor="text1"/>
        </w:rPr>
        <w:t>8 Jan 2026</w:t>
      </w:r>
    </w:p>
    <w:p w14:paraId="74E31229" w14:textId="0765609D" w:rsidR="00352444" w:rsidRPr="0043751A" w:rsidRDefault="00352444" w:rsidP="00352444">
      <w:pPr>
        <w:rPr>
          <w:rFonts w:ascii="Arial" w:hAnsi="Arial" w:cs="Arial"/>
          <w:color w:val="000000" w:themeColor="text1"/>
        </w:rPr>
      </w:pPr>
      <w:r w:rsidRPr="0043751A">
        <w:rPr>
          <w:rFonts w:ascii="Arial" w:hAnsi="Arial" w:cs="Arial"/>
          <w:color w:val="000000" w:themeColor="text1"/>
        </w:rPr>
        <w:t xml:space="preserve">Minute reference: </w:t>
      </w:r>
      <w:r>
        <w:rPr>
          <w:rFonts w:ascii="Arial" w:hAnsi="Arial" w:cs="Arial"/>
          <w:color w:val="000000" w:themeColor="text1"/>
        </w:rPr>
        <w:tab/>
      </w:r>
      <w:r w:rsidRPr="0043751A">
        <w:rPr>
          <w:rFonts w:ascii="Arial" w:hAnsi="Arial" w:cs="Arial"/>
          <w:color w:val="000000" w:themeColor="text1"/>
        </w:rPr>
        <w:t xml:space="preserve">129) </w:t>
      </w:r>
      <w:r w:rsidR="008F1612">
        <w:rPr>
          <w:rFonts w:ascii="Arial" w:hAnsi="Arial" w:cs="Arial"/>
          <w:color w:val="000000" w:themeColor="text1"/>
        </w:rPr>
        <w:t>a</w:t>
      </w:r>
      <w:r w:rsidRPr="0043751A">
        <w:rPr>
          <w:rFonts w:ascii="Arial" w:hAnsi="Arial" w:cs="Arial"/>
          <w:color w:val="000000" w:themeColor="text1"/>
        </w:rPr>
        <w:t>)</w:t>
      </w:r>
    </w:p>
    <w:p w14:paraId="36D01FC0" w14:textId="76A92565" w:rsidR="00352444" w:rsidRPr="00352444" w:rsidRDefault="00352444">
      <w:pPr>
        <w:rPr>
          <w:rFonts w:ascii="Arial" w:hAnsi="Arial" w:cs="Arial"/>
          <w:color w:val="000000" w:themeColor="text1"/>
        </w:rPr>
      </w:pPr>
      <w:r w:rsidRPr="0043751A">
        <w:rPr>
          <w:rFonts w:ascii="Arial" w:hAnsi="Arial" w:cs="Arial"/>
          <w:color w:val="000000" w:themeColor="text1"/>
        </w:rPr>
        <w:t>Review date:</w:t>
      </w:r>
      <w:r>
        <w:rPr>
          <w:rFonts w:ascii="Arial" w:hAnsi="Arial" w:cs="Arial"/>
          <w:color w:val="000000" w:themeColor="text1"/>
        </w:rPr>
        <w:tab/>
      </w:r>
      <w:r>
        <w:rPr>
          <w:rFonts w:ascii="Arial" w:hAnsi="Arial" w:cs="Arial"/>
          <w:color w:val="000000" w:themeColor="text1"/>
        </w:rPr>
        <w:tab/>
      </w:r>
      <w:r w:rsidRPr="0043751A">
        <w:rPr>
          <w:rFonts w:ascii="Arial" w:hAnsi="Arial" w:cs="Arial"/>
          <w:color w:val="000000" w:themeColor="text1"/>
        </w:rPr>
        <w:t>January 2027</w:t>
      </w:r>
    </w:p>
    <w:sectPr w:rsidR="00352444" w:rsidRPr="00352444" w:rsidSect="00467317">
      <w:pgSz w:w="11906" w:h="16838"/>
      <w:pgMar w:top="993" w:right="99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80C1"/>
    <w:multiLevelType w:val="hybridMultilevel"/>
    <w:tmpl w:val="0CCE8F1C"/>
    <w:lvl w:ilvl="0" w:tplc="D158BF74">
      <w:start w:val="1"/>
      <w:numFmt w:val="bullet"/>
      <w:lvlText w:val=""/>
      <w:lvlJc w:val="left"/>
      <w:pPr>
        <w:ind w:left="720" w:hanging="360"/>
      </w:pPr>
      <w:rPr>
        <w:rFonts w:ascii="Symbol" w:hAnsi="Symbol" w:hint="default"/>
      </w:rPr>
    </w:lvl>
    <w:lvl w:ilvl="1" w:tplc="4E48A3E0">
      <w:start w:val="1"/>
      <w:numFmt w:val="bullet"/>
      <w:lvlText w:val="o"/>
      <w:lvlJc w:val="left"/>
      <w:pPr>
        <w:ind w:left="1440" w:hanging="360"/>
      </w:pPr>
      <w:rPr>
        <w:rFonts w:ascii="Courier New" w:hAnsi="Courier New" w:hint="default"/>
      </w:rPr>
    </w:lvl>
    <w:lvl w:ilvl="2" w:tplc="42901654">
      <w:start w:val="1"/>
      <w:numFmt w:val="bullet"/>
      <w:lvlText w:val=""/>
      <w:lvlJc w:val="left"/>
      <w:pPr>
        <w:ind w:left="2160" w:hanging="360"/>
      </w:pPr>
      <w:rPr>
        <w:rFonts w:ascii="Wingdings" w:hAnsi="Wingdings" w:hint="default"/>
      </w:rPr>
    </w:lvl>
    <w:lvl w:ilvl="3" w:tplc="D1FADDEA">
      <w:start w:val="1"/>
      <w:numFmt w:val="bullet"/>
      <w:lvlText w:val=""/>
      <w:lvlJc w:val="left"/>
      <w:pPr>
        <w:ind w:left="2880" w:hanging="360"/>
      </w:pPr>
      <w:rPr>
        <w:rFonts w:ascii="Symbol" w:hAnsi="Symbol" w:hint="default"/>
      </w:rPr>
    </w:lvl>
    <w:lvl w:ilvl="4" w:tplc="F56CC5F4">
      <w:start w:val="1"/>
      <w:numFmt w:val="bullet"/>
      <w:lvlText w:val="o"/>
      <w:lvlJc w:val="left"/>
      <w:pPr>
        <w:ind w:left="3600" w:hanging="360"/>
      </w:pPr>
      <w:rPr>
        <w:rFonts w:ascii="Courier New" w:hAnsi="Courier New" w:hint="default"/>
      </w:rPr>
    </w:lvl>
    <w:lvl w:ilvl="5" w:tplc="D4C066FA">
      <w:start w:val="1"/>
      <w:numFmt w:val="bullet"/>
      <w:lvlText w:val=""/>
      <w:lvlJc w:val="left"/>
      <w:pPr>
        <w:ind w:left="4320" w:hanging="360"/>
      </w:pPr>
      <w:rPr>
        <w:rFonts w:ascii="Wingdings" w:hAnsi="Wingdings" w:hint="default"/>
      </w:rPr>
    </w:lvl>
    <w:lvl w:ilvl="6" w:tplc="1286050A">
      <w:start w:val="1"/>
      <w:numFmt w:val="bullet"/>
      <w:lvlText w:val=""/>
      <w:lvlJc w:val="left"/>
      <w:pPr>
        <w:ind w:left="5040" w:hanging="360"/>
      </w:pPr>
      <w:rPr>
        <w:rFonts w:ascii="Symbol" w:hAnsi="Symbol" w:hint="default"/>
      </w:rPr>
    </w:lvl>
    <w:lvl w:ilvl="7" w:tplc="9572A0F8">
      <w:start w:val="1"/>
      <w:numFmt w:val="bullet"/>
      <w:lvlText w:val="o"/>
      <w:lvlJc w:val="left"/>
      <w:pPr>
        <w:ind w:left="5760" w:hanging="360"/>
      </w:pPr>
      <w:rPr>
        <w:rFonts w:ascii="Courier New" w:hAnsi="Courier New" w:hint="default"/>
      </w:rPr>
    </w:lvl>
    <w:lvl w:ilvl="8" w:tplc="EA5696A8">
      <w:start w:val="1"/>
      <w:numFmt w:val="bullet"/>
      <w:lvlText w:val=""/>
      <w:lvlJc w:val="left"/>
      <w:pPr>
        <w:ind w:left="6480" w:hanging="360"/>
      </w:pPr>
      <w:rPr>
        <w:rFonts w:ascii="Wingdings" w:hAnsi="Wingdings" w:hint="default"/>
      </w:rPr>
    </w:lvl>
  </w:abstractNum>
  <w:abstractNum w:abstractNumId="1" w15:restartNumberingAfterBreak="0">
    <w:nsid w:val="0A000A4A"/>
    <w:multiLevelType w:val="hybridMultilevel"/>
    <w:tmpl w:val="06B83318"/>
    <w:lvl w:ilvl="0" w:tplc="70BA2AE8">
      <w:start w:val="1"/>
      <w:numFmt w:val="bullet"/>
      <w:lvlText w:val=""/>
      <w:lvlJc w:val="left"/>
      <w:pPr>
        <w:ind w:left="720" w:hanging="360"/>
      </w:pPr>
      <w:rPr>
        <w:rFonts w:ascii="Symbol" w:hAnsi="Symbol" w:hint="default"/>
      </w:rPr>
    </w:lvl>
    <w:lvl w:ilvl="1" w:tplc="59BC0484">
      <w:start w:val="1"/>
      <w:numFmt w:val="bullet"/>
      <w:lvlText w:val="o"/>
      <w:lvlJc w:val="left"/>
      <w:pPr>
        <w:ind w:left="1440" w:hanging="360"/>
      </w:pPr>
      <w:rPr>
        <w:rFonts w:ascii="Courier New" w:hAnsi="Courier New" w:hint="default"/>
      </w:rPr>
    </w:lvl>
    <w:lvl w:ilvl="2" w:tplc="93B4D454">
      <w:start w:val="1"/>
      <w:numFmt w:val="bullet"/>
      <w:lvlText w:val=""/>
      <w:lvlJc w:val="left"/>
      <w:pPr>
        <w:ind w:left="2160" w:hanging="360"/>
      </w:pPr>
      <w:rPr>
        <w:rFonts w:ascii="Wingdings" w:hAnsi="Wingdings" w:hint="default"/>
      </w:rPr>
    </w:lvl>
    <w:lvl w:ilvl="3" w:tplc="2F5C2AF6">
      <w:start w:val="1"/>
      <w:numFmt w:val="bullet"/>
      <w:lvlText w:val=""/>
      <w:lvlJc w:val="left"/>
      <w:pPr>
        <w:ind w:left="2880" w:hanging="360"/>
      </w:pPr>
      <w:rPr>
        <w:rFonts w:ascii="Symbol" w:hAnsi="Symbol" w:hint="default"/>
      </w:rPr>
    </w:lvl>
    <w:lvl w:ilvl="4" w:tplc="625862A2">
      <w:start w:val="1"/>
      <w:numFmt w:val="bullet"/>
      <w:lvlText w:val="o"/>
      <w:lvlJc w:val="left"/>
      <w:pPr>
        <w:ind w:left="3600" w:hanging="360"/>
      </w:pPr>
      <w:rPr>
        <w:rFonts w:ascii="Courier New" w:hAnsi="Courier New" w:hint="default"/>
      </w:rPr>
    </w:lvl>
    <w:lvl w:ilvl="5" w:tplc="603E81C8">
      <w:start w:val="1"/>
      <w:numFmt w:val="bullet"/>
      <w:lvlText w:val=""/>
      <w:lvlJc w:val="left"/>
      <w:pPr>
        <w:ind w:left="4320" w:hanging="360"/>
      </w:pPr>
      <w:rPr>
        <w:rFonts w:ascii="Wingdings" w:hAnsi="Wingdings" w:hint="default"/>
      </w:rPr>
    </w:lvl>
    <w:lvl w:ilvl="6" w:tplc="5CAE055A">
      <w:start w:val="1"/>
      <w:numFmt w:val="bullet"/>
      <w:lvlText w:val=""/>
      <w:lvlJc w:val="left"/>
      <w:pPr>
        <w:ind w:left="5040" w:hanging="360"/>
      </w:pPr>
      <w:rPr>
        <w:rFonts w:ascii="Symbol" w:hAnsi="Symbol" w:hint="default"/>
      </w:rPr>
    </w:lvl>
    <w:lvl w:ilvl="7" w:tplc="A6883C88">
      <w:start w:val="1"/>
      <w:numFmt w:val="bullet"/>
      <w:lvlText w:val="o"/>
      <w:lvlJc w:val="left"/>
      <w:pPr>
        <w:ind w:left="5760" w:hanging="360"/>
      </w:pPr>
      <w:rPr>
        <w:rFonts w:ascii="Courier New" w:hAnsi="Courier New" w:hint="default"/>
      </w:rPr>
    </w:lvl>
    <w:lvl w:ilvl="8" w:tplc="BA328102">
      <w:start w:val="1"/>
      <w:numFmt w:val="bullet"/>
      <w:lvlText w:val=""/>
      <w:lvlJc w:val="left"/>
      <w:pPr>
        <w:ind w:left="6480" w:hanging="360"/>
      </w:pPr>
      <w:rPr>
        <w:rFonts w:ascii="Wingdings" w:hAnsi="Wingdings" w:hint="default"/>
      </w:rPr>
    </w:lvl>
  </w:abstractNum>
  <w:abstractNum w:abstractNumId="2" w15:restartNumberingAfterBreak="0">
    <w:nsid w:val="0AEC458D"/>
    <w:multiLevelType w:val="hybridMultilevel"/>
    <w:tmpl w:val="EBAE2252"/>
    <w:lvl w:ilvl="0" w:tplc="E4C615E2">
      <w:start w:val="1"/>
      <w:numFmt w:val="bullet"/>
      <w:lvlText w:val=""/>
      <w:lvlJc w:val="left"/>
      <w:pPr>
        <w:ind w:left="720" w:hanging="360"/>
      </w:pPr>
      <w:rPr>
        <w:rFonts w:ascii="Symbol" w:hAnsi="Symbol" w:hint="default"/>
      </w:rPr>
    </w:lvl>
    <w:lvl w:ilvl="1" w:tplc="D382D0BA">
      <w:start w:val="1"/>
      <w:numFmt w:val="bullet"/>
      <w:lvlText w:val="o"/>
      <w:lvlJc w:val="left"/>
      <w:pPr>
        <w:ind w:left="1440" w:hanging="360"/>
      </w:pPr>
      <w:rPr>
        <w:rFonts w:ascii="Courier New" w:hAnsi="Courier New" w:hint="default"/>
      </w:rPr>
    </w:lvl>
    <w:lvl w:ilvl="2" w:tplc="2D5801F8">
      <w:start w:val="1"/>
      <w:numFmt w:val="bullet"/>
      <w:lvlText w:val=""/>
      <w:lvlJc w:val="left"/>
      <w:pPr>
        <w:ind w:left="2160" w:hanging="360"/>
      </w:pPr>
      <w:rPr>
        <w:rFonts w:ascii="Wingdings" w:hAnsi="Wingdings" w:hint="default"/>
      </w:rPr>
    </w:lvl>
    <w:lvl w:ilvl="3" w:tplc="CE529B4A">
      <w:start w:val="1"/>
      <w:numFmt w:val="bullet"/>
      <w:lvlText w:val=""/>
      <w:lvlJc w:val="left"/>
      <w:pPr>
        <w:ind w:left="2880" w:hanging="360"/>
      </w:pPr>
      <w:rPr>
        <w:rFonts w:ascii="Symbol" w:hAnsi="Symbol" w:hint="default"/>
      </w:rPr>
    </w:lvl>
    <w:lvl w:ilvl="4" w:tplc="F5BA9CB8">
      <w:start w:val="1"/>
      <w:numFmt w:val="bullet"/>
      <w:lvlText w:val="o"/>
      <w:lvlJc w:val="left"/>
      <w:pPr>
        <w:ind w:left="3600" w:hanging="360"/>
      </w:pPr>
      <w:rPr>
        <w:rFonts w:ascii="Courier New" w:hAnsi="Courier New" w:hint="default"/>
      </w:rPr>
    </w:lvl>
    <w:lvl w:ilvl="5" w:tplc="D2162390">
      <w:start w:val="1"/>
      <w:numFmt w:val="bullet"/>
      <w:lvlText w:val=""/>
      <w:lvlJc w:val="left"/>
      <w:pPr>
        <w:ind w:left="4320" w:hanging="360"/>
      </w:pPr>
      <w:rPr>
        <w:rFonts w:ascii="Wingdings" w:hAnsi="Wingdings" w:hint="default"/>
      </w:rPr>
    </w:lvl>
    <w:lvl w:ilvl="6" w:tplc="D430AF36">
      <w:start w:val="1"/>
      <w:numFmt w:val="bullet"/>
      <w:lvlText w:val=""/>
      <w:lvlJc w:val="left"/>
      <w:pPr>
        <w:ind w:left="5040" w:hanging="360"/>
      </w:pPr>
      <w:rPr>
        <w:rFonts w:ascii="Symbol" w:hAnsi="Symbol" w:hint="default"/>
      </w:rPr>
    </w:lvl>
    <w:lvl w:ilvl="7" w:tplc="60D68A5E">
      <w:start w:val="1"/>
      <w:numFmt w:val="bullet"/>
      <w:lvlText w:val="o"/>
      <w:lvlJc w:val="left"/>
      <w:pPr>
        <w:ind w:left="5760" w:hanging="360"/>
      </w:pPr>
      <w:rPr>
        <w:rFonts w:ascii="Courier New" w:hAnsi="Courier New" w:hint="default"/>
      </w:rPr>
    </w:lvl>
    <w:lvl w:ilvl="8" w:tplc="BEBE0D5C">
      <w:start w:val="1"/>
      <w:numFmt w:val="bullet"/>
      <w:lvlText w:val=""/>
      <w:lvlJc w:val="left"/>
      <w:pPr>
        <w:ind w:left="6480" w:hanging="360"/>
      </w:pPr>
      <w:rPr>
        <w:rFonts w:ascii="Wingdings" w:hAnsi="Wingdings" w:hint="default"/>
      </w:rPr>
    </w:lvl>
  </w:abstractNum>
  <w:abstractNum w:abstractNumId="3" w15:restartNumberingAfterBreak="0">
    <w:nsid w:val="17232E6B"/>
    <w:multiLevelType w:val="hybridMultilevel"/>
    <w:tmpl w:val="96606178"/>
    <w:lvl w:ilvl="0" w:tplc="CEE6E9F0">
      <w:start w:val="1"/>
      <w:numFmt w:val="bullet"/>
      <w:lvlText w:val=""/>
      <w:lvlJc w:val="left"/>
      <w:pPr>
        <w:ind w:left="720" w:hanging="360"/>
      </w:pPr>
      <w:rPr>
        <w:rFonts w:ascii="Symbol" w:hAnsi="Symbol" w:hint="default"/>
      </w:rPr>
    </w:lvl>
    <w:lvl w:ilvl="1" w:tplc="3488AF12">
      <w:start w:val="1"/>
      <w:numFmt w:val="bullet"/>
      <w:lvlText w:val="o"/>
      <w:lvlJc w:val="left"/>
      <w:pPr>
        <w:ind w:left="1440" w:hanging="360"/>
      </w:pPr>
      <w:rPr>
        <w:rFonts w:ascii="Courier New" w:hAnsi="Courier New" w:hint="default"/>
      </w:rPr>
    </w:lvl>
    <w:lvl w:ilvl="2" w:tplc="B05EA466">
      <w:start w:val="1"/>
      <w:numFmt w:val="bullet"/>
      <w:lvlText w:val=""/>
      <w:lvlJc w:val="left"/>
      <w:pPr>
        <w:ind w:left="2160" w:hanging="360"/>
      </w:pPr>
      <w:rPr>
        <w:rFonts w:ascii="Wingdings" w:hAnsi="Wingdings" w:hint="default"/>
      </w:rPr>
    </w:lvl>
    <w:lvl w:ilvl="3" w:tplc="4538D144">
      <w:start w:val="1"/>
      <w:numFmt w:val="bullet"/>
      <w:lvlText w:val=""/>
      <w:lvlJc w:val="left"/>
      <w:pPr>
        <w:ind w:left="2880" w:hanging="360"/>
      </w:pPr>
      <w:rPr>
        <w:rFonts w:ascii="Symbol" w:hAnsi="Symbol" w:hint="default"/>
      </w:rPr>
    </w:lvl>
    <w:lvl w:ilvl="4" w:tplc="C3BA63B6">
      <w:start w:val="1"/>
      <w:numFmt w:val="bullet"/>
      <w:lvlText w:val="o"/>
      <w:lvlJc w:val="left"/>
      <w:pPr>
        <w:ind w:left="3600" w:hanging="360"/>
      </w:pPr>
      <w:rPr>
        <w:rFonts w:ascii="Courier New" w:hAnsi="Courier New" w:hint="default"/>
      </w:rPr>
    </w:lvl>
    <w:lvl w:ilvl="5" w:tplc="BC2C9EE2">
      <w:start w:val="1"/>
      <w:numFmt w:val="bullet"/>
      <w:lvlText w:val=""/>
      <w:lvlJc w:val="left"/>
      <w:pPr>
        <w:ind w:left="4320" w:hanging="360"/>
      </w:pPr>
      <w:rPr>
        <w:rFonts w:ascii="Wingdings" w:hAnsi="Wingdings" w:hint="default"/>
      </w:rPr>
    </w:lvl>
    <w:lvl w:ilvl="6" w:tplc="AC8AD43A">
      <w:start w:val="1"/>
      <w:numFmt w:val="bullet"/>
      <w:lvlText w:val=""/>
      <w:lvlJc w:val="left"/>
      <w:pPr>
        <w:ind w:left="5040" w:hanging="360"/>
      </w:pPr>
      <w:rPr>
        <w:rFonts w:ascii="Symbol" w:hAnsi="Symbol" w:hint="default"/>
      </w:rPr>
    </w:lvl>
    <w:lvl w:ilvl="7" w:tplc="615CA436">
      <w:start w:val="1"/>
      <w:numFmt w:val="bullet"/>
      <w:lvlText w:val="o"/>
      <w:lvlJc w:val="left"/>
      <w:pPr>
        <w:ind w:left="5760" w:hanging="360"/>
      </w:pPr>
      <w:rPr>
        <w:rFonts w:ascii="Courier New" w:hAnsi="Courier New" w:hint="default"/>
      </w:rPr>
    </w:lvl>
    <w:lvl w:ilvl="8" w:tplc="454E414C">
      <w:start w:val="1"/>
      <w:numFmt w:val="bullet"/>
      <w:lvlText w:val=""/>
      <w:lvlJc w:val="left"/>
      <w:pPr>
        <w:ind w:left="6480" w:hanging="360"/>
      </w:pPr>
      <w:rPr>
        <w:rFonts w:ascii="Wingdings" w:hAnsi="Wingdings" w:hint="default"/>
      </w:rPr>
    </w:lvl>
  </w:abstractNum>
  <w:abstractNum w:abstractNumId="4" w15:restartNumberingAfterBreak="0">
    <w:nsid w:val="47EA3AA6"/>
    <w:multiLevelType w:val="hybridMultilevel"/>
    <w:tmpl w:val="7AA200D4"/>
    <w:lvl w:ilvl="0" w:tplc="265E37D8">
      <w:start w:val="1"/>
      <w:numFmt w:val="bullet"/>
      <w:lvlText w:val=""/>
      <w:lvlJc w:val="left"/>
      <w:pPr>
        <w:ind w:left="720" w:hanging="360"/>
      </w:pPr>
      <w:rPr>
        <w:rFonts w:ascii="Symbol" w:hAnsi="Symbol" w:hint="default"/>
      </w:rPr>
    </w:lvl>
    <w:lvl w:ilvl="1" w:tplc="D95E7B92">
      <w:start w:val="1"/>
      <w:numFmt w:val="bullet"/>
      <w:lvlText w:val="o"/>
      <w:lvlJc w:val="left"/>
      <w:pPr>
        <w:ind w:left="1440" w:hanging="360"/>
      </w:pPr>
      <w:rPr>
        <w:rFonts w:ascii="Courier New" w:hAnsi="Courier New" w:hint="default"/>
      </w:rPr>
    </w:lvl>
    <w:lvl w:ilvl="2" w:tplc="1424140E">
      <w:start w:val="1"/>
      <w:numFmt w:val="bullet"/>
      <w:lvlText w:val=""/>
      <w:lvlJc w:val="left"/>
      <w:pPr>
        <w:ind w:left="2160" w:hanging="360"/>
      </w:pPr>
      <w:rPr>
        <w:rFonts w:ascii="Wingdings" w:hAnsi="Wingdings" w:hint="default"/>
      </w:rPr>
    </w:lvl>
    <w:lvl w:ilvl="3" w:tplc="D354C0FE">
      <w:start w:val="1"/>
      <w:numFmt w:val="bullet"/>
      <w:lvlText w:val=""/>
      <w:lvlJc w:val="left"/>
      <w:pPr>
        <w:ind w:left="2880" w:hanging="360"/>
      </w:pPr>
      <w:rPr>
        <w:rFonts w:ascii="Symbol" w:hAnsi="Symbol" w:hint="default"/>
      </w:rPr>
    </w:lvl>
    <w:lvl w:ilvl="4" w:tplc="4F4ED9D8">
      <w:start w:val="1"/>
      <w:numFmt w:val="bullet"/>
      <w:lvlText w:val="o"/>
      <w:lvlJc w:val="left"/>
      <w:pPr>
        <w:ind w:left="3600" w:hanging="360"/>
      </w:pPr>
      <w:rPr>
        <w:rFonts w:ascii="Courier New" w:hAnsi="Courier New" w:hint="default"/>
      </w:rPr>
    </w:lvl>
    <w:lvl w:ilvl="5" w:tplc="C9486390">
      <w:start w:val="1"/>
      <w:numFmt w:val="bullet"/>
      <w:lvlText w:val=""/>
      <w:lvlJc w:val="left"/>
      <w:pPr>
        <w:ind w:left="4320" w:hanging="360"/>
      </w:pPr>
      <w:rPr>
        <w:rFonts w:ascii="Wingdings" w:hAnsi="Wingdings" w:hint="default"/>
      </w:rPr>
    </w:lvl>
    <w:lvl w:ilvl="6" w:tplc="26EA2F32">
      <w:start w:val="1"/>
      <w:numFmt w:val="bullet"/>
      <w:lvlText w:val=""/>
      <w:lvlJc w:val="left"/>
      <w:pPr>
        <w:ind w:left="5040" w:hanging="360"/>
      </w:pPr>
      <w:rPr>
        <w:rFonts w:ascii="Symbol" w:hAnsi="Symbol" w:hint="default"/>
      </w:rPr>
    </w:lvl>
    <w:lvl w:ilvl="7" w:tplc="158052AA">
      <w:start w:val="1"/>
      <w:numFmt w:val="bullet"/>
      <w:lvlText w:val="o"/>
      <w:lvlJc w:val="left"/>
      <w:pPr>
        <w:ind w:left="5760" w:hanging="360"/>
      </w:pPr>
      <w:rPr>
        <w:rFonts w:ascii="Courier New" w:hAnsi="Courier New" w:hint="default"/>
      </w:rPr>
    </w:lvl>
    <w:lvl w:ilvl="8" w:tplc="AABC87C8">
      <w:start w:val="1"/>
      <w:numFmt w:val="bullet"/>
      <w:lvlText w:val=""/>
      <w:lvlJc w:val="left"/>
      <w:pPr>
        <w:ind w:left="6480" w:hanging="360"/>
      </w:pPr>
      <w:rPr>
        <w:rFonts w:ascii="Wingdings" w:hAnsi="Wingdings" w:hint="default"/>
      </w:rPr>
    </w:lvl>
  </w:abstractNum>
  <w:abstractNum w:abstractNumId="5" w15:restartNumberingAfterBreak="0">
    <w:nsid w:val="51CB5291"/>
    <w:multiLevelType w:val="hybridMultilevel"/>
    <w:tmpl w:val="F1642584"/>
    <w:lvl w:ilvl="0" w:tplc="96AE2874">
      <w:start w:val="1"/>
      <w:numFmt w:val="bullet"/>
      <w:lvlText w:val=""/>
      <w:lvlJc w:val="left"/>
      <w:pPr>
        <w:ind w:left="720" w:hanging="360"/>
      </w:pPr>
      <w:rPr>
        <w:rFonts w:ascii="Symbol" w:hAnsi="Symbol" w:hint="default"/>
      </w:rPr>
    </w:lvl>
    <w:lvl w:ilvl="1" w:tplc="2E003158">
      <w:start w:val="1"/>
      <w:numFmt w:val="bullet"/>
      <w:lvlText w:val="o"/>
      <w:lvlJc w:val="left"/>
      <w:pPr>
        <w:ind w:left="1440" w:hanging="360"/>
      </w:pPr>
      <w:rPr>
        <w:rFonts w:ascii="Courier New" w:hAnsi="Courier New" w:hint="default"/>
      </w:rPr>
    </w:lvl>
    <w:lvl w:ilvl="2" w:tplc="4C304A9A">
      <w:start w:val="1"/>
      <w:numFmt w:val="bullet"/>
      <w:lvlText w:val=""/>
      <w:lvlJc w:val="left"/>
      <w:pPr>
        <w:ind w:left="2160" w:hanging="360"/>
      </w:pPr>
      <w:rPr>
        <w:rFonts w:ascii="Wingdings" w:hAnsi="Wingdings" w:hint="default"/>
      </w:rPr>
    </w:lvl>
    <w:lvl w:ilvl="3" w:tplc="4DC00DE2">
      <w:start w:val="1"/>
      <w:numFmt w:val="bullet"/>
      <w:lvlText w:val=""/>
      <w:lvlJc w:val="left"/>
      <w:pPr>
        <w:ind w:left="2880" w:hanging="360"/>
      </w:pPr>
      <w:rPr>
        <w:rFonts w:ascii="Symbol" w:hAnsi="Symbol" w:hint="default"/>
      </w:rPr>
    </w:lvl>
    <w:lvl w:ilvl="4" w:tplc="E8803584">
      <w:start w:val="1"/>
      <w:numFmt w:val="bullet"/>
      <w:lvlText w:val="o"/>
      <w:lvlJc w:val="left"/>
      <w:pPr>
        <w:ind w:left="3600" w:hanging="360"/>
      </w:pPr>
      <w:rPr>
        <w:rFonts w:ascii="Courier New" w:hAnsi="Courier New" w:hint="default"/>
      </w:rPr>
    </w:lvl>
    <w:lvl w:ilvl="5" w:tplc="84808744">
      <w:start w:val="1"/>
      <w:numFmt w:val="bullet"/>
      <w:lvlText w:val=""/>
      <w:lvlJc w:val="left"/>
      <w:pPr>
        <w:ind w:left="4320" w:hanging="360"/>
      </w:pPr>
      <w:rPr>
        <w:rFonts w:ascii="Wingdings" w:hAnsi="Wingdings" w:hint="default"/>
      </w:rPr>
    </w:lvl>
    <w:lvl w:ilvl="6" w:tplc="A6CA23B0">
      <w:start w:val="1"/>
      <w:numFmt w:val="bullet"/>
      <w:lvlText w:val=""/>
      <w:lvlJc w:val="left"/>
      <w:pPr>
        <w:ind w:left="5040" w:hanging="360"/>
      </w:pPr>
      <w:rPr>
        <w:rFonts w:ascii="Symbol" w:hAnsi="Symbol" w:hint="default"/>
      </w:rPr>
    </w:lvl>
    <w:lvl w:ilvl="7" w:tplc="A3FC8BF0">
      <w:start w:val="1"/>
      <w:numFmt w:val="bullet"/>
      <w:lvlText w:val="o"/>
      <w:lvlJc w:val="left"/>
      <w:pPr>
        <w:ind w:left="5760" w:hanging="360"/>
      </w:pPr>
      <w:rPr>
        <w:rFonts w:ascii="Courier New" w:hAnsi="Courier New" w:hint="default"/>
      </w:rPr>
    </w:lvl>
    <w:lvl w:ilvl="8" w:tplc="F5BA7CBE">
      <w:start w:val="1"/>
      <w:numFmt w:val="bullet"/>
      <w:lvlText w:val=""/>
      <w:lvlJc w:val="left"/>
      <w:pPr>
        <w:ind w:left="6480" w:hanging="360"/>
      </w:pPr>
      <w:rPr>
        <w:rFonts w:ascii="Wingdings" w:hAnsi="Wingdings" w:hint="default"/>
      </w:rPr>
    </w:lvl>
  </w:abstractNum>
  <w:abstractNum w:abstractNumId="6" w15:restartNumberingAfterBreak="0">
    <w:nsid w:val="5FE8A9A6"/>
    <w:multiLevelType w:val="hybridMultilevel"/>
    <w:tmpl w:val="82045CE6"/>
    <w:lvl w:ilvl="0" w:tplc="3D22CF6A">
      <w:start w:val="1"/>
      <w:numFmt w:val="bullet"/>
      <w:lvlText w:val=""/>
      <w:lvlJc w:val="left"/>
      <w:pPr>
        <w:ind w:left="720" w:hanging="360"/>
      </w:pPr>
      <w:rPr>
        <w:rFonts w:ascii="Symbol" w:hAnsi="Symbol" w:hint="default"/>
      </w:rPr>
    </w:lvl>
    <w:lvl w:ilvl="1" w:tplc="D2F48A7A">
      <w:start w:val="1"/>
      <w:numFmt w:val="bullet"/>
      <w:lvlText w:val="o"/>
      <w:lvlJc w:val="left"/>
      <w:pPr>
        <w:ind w:left="1440" w:hanging="360"/>
      </w:pPr>
      <w:rPr>
        <w:rFonts w:ascii="Courier New" w:hAnsi="Courier New" w:hint="default"/>
      </w:rPr>
    </w:lvl>
    <w:lvl w:ilvl="2" w:tplc="087CDE52">
      <w:start w:val="1"/>
      <w:numFmt w:val="bullet"/>
      <w:lvlText w:val=""/>
      <w:lvlJc w:val="left"/>
      <w:pPr>
        <w:ind w:left="2160" w:hanging="360"/>
      </w:pPr>
      <w:rPr>
        <w:rFonts w:ascii="Wingdings" w:hAnsi="Wingdings" w:hint="default"/>
      </w:rPr>
    </w:lvl>
    <w:lvl w:ilvl="3" w:tplc="ACD4D542">
      <w:start w:val="1"/>
      <w:numFmt w:val="bullet"/>
      <w:lvlText w:val=""/>
      <w:lvlJc w:val="left"/>
      <w:pPr>
        <w:ind w:left="2880" w:hanging="360"/>
      </w:pPr>
      <w:rPr>
        <w:rFonts w:ascii="Symbol" w:hAnsi="Symbol" w:hint="default"/>
      </w:rPr>
    </w:lvl>
    <w:lvl w:ilvl="4" w:tplc="D966B3DA">
      <w:start w:val="1"/>
      <w:numFmt w:val="bullet"/>
      <w:lvlText w:val="o"/>
      <w:lvlJc w:val="left"/>
      <w:pPr>
        <w:ind w:left="3600" w:hanging="360"/>
      </w:pPr>
      <w:rPr>
        <w:rFonts w:ascii="Courier New" w:hAnsi="Courier New" w:hint="default"/>
      </w:rPr>
    </w:lvl>
    <w:lvl w:ilvl="5" w:tplc="4008DC9E">
      <w:start w:val="1"/>
      <w:numFmt w:val="bullet"/>
      <w:lvlText w:val=""/>
      <w:lvlJc w:val="left"/>
      <w:pPr>
        <w:ind w:left="4320" w:hanging="360"/>
      </w:pPr>
      <w:rPr>
        <w:rFonts w:ascii="Wingdings" w:hAnsi="Wingdings" w:hint="default"/>
      </w:rPr>
    </w:lvl>
    <w:lvl w:ilvl="6" w:tplc="57A0F1A0">
      <w:start w:val="1"/>
      <w:numFmt w:val="bullet"/>
      <w:lvlText w:val=""/>
      <w:lvlJc w:val="left"/>
      <w:pPr>
        <w:ind w:left="5040" w:hanging="360"/>
      </w:pPr>
      <w:rPr>
        <w:rFonts w:ascii="Symbol" w:hAnsi="Symbol" w:hint="default"/>
      </w:rPr>
    </w:lvl>
    <w:lvl w:ilvl="7" w:tplc="0A7A28B6">
      <w:start w:val="1"/>
      <w:numFmt w:val="bullet"/>
      <w:lvlText w:val="o"/>
      <w:lvlJc w:val="left"/>
      <w:pPr>
        <w:ind w:left="5760" w:hanging="360"/>
      </w:pPr>
      <w:rPr>
        <w:rFonts w:ascii="Courier New" w:hAnsi="Courier New" w:hint="default"/>
      </w:rPr>
    </w:lvl>
    <w:lvl w:ilvl="8" w:tplc="4A0C1ED6">
      <w:start w:val="1"/>
      <w:numFmt w:val="bullet"/>
      <w:lvlText w:val=""/>
      <w:lvlJc w:val="left"/>
      <w:pPr>
        <w:ind w:left="6480" w:hanging="360"/>
      </w:pPr>
      <w:rPr>
        <w:rFonts w:ascii="Wingdings" w:hAnsi="Wingdings" w:hint="default"/>
      </w:rPr>
    </w:lvl>
  </w:abstractNum>
  <w:abstractNum w:abstractNumId="7" w15:restartNumberingAfterBreak="0">
    <w:nsid w:val="6CBC12E4"/>
    <w:multiLevelType w:val="hybridMultilevel"/>
    <w:tmpl w:val="51BE5062"/>
    <w:lvl w:ilvl="0" w:tplc="38023602">
      <w:start w:val="1"/>
      <w:numFmt w:val="bullet"/>
      <w:lvlText w:val=""/>
      <w:lvlJc w:val="left"/>
      <w:pPr>
        <w:ind w:left="720" w:hanging="360"/>
      </w:pPr>
      <w:rPr>
        <w:rFonts w:ascii="Symbol" w:hAnsi="Symbol" w:hint="default"/>
      </w:rPr>
    </w:lvl>
    <w:lvl w:ilvl="1" w:tplc="66FA034C">
      <w:start w:val="1"/>
      <w:numFmt w:val="bullet"/>
      <w:lvlText w:val="o"/>
      <w:lvlJc w:val="left"/>
      <w:pPr>
        <w:ind w:left="1440" w:hanging="360"/>
      </w:pPr>
      <w:rPr>
        <w:rFonts w:ascii="Courier New" w:hAnsi="Courier New" w:hint="default"/>
      </w:rPr>
    </w:lvl>
    <w:lvl w:ilvl="2" w:tplc="F594C062">
      <w:start w:val="1"/>
      <w:numFmt w:val="bullet"/>
      <w:lvlText w:val=""/>
      <w:lvlJc w:val="left"/>
      <w:pPr>
        <w:ind w:left="2160" w:hanging="360"/>
      </w:pPr>
      <w:rPr>
        <w:rFonts w:ascii="Wingdings" w:hAnsi="Wingdings" w:hint="default"/>
      </w:rPr>
    </w:lvl>
    <w:lvl w:ilvl="3" w:tplc="07EE9C9C">
      <w:start w:val="1"/>
      <w:numFmt w:val="bullet"/>
      <w:lvlText w:val=""/>
      <w:lvlJc w:val="left"/>
      <w:pPr>
        <w:ind w:left="2880" w:hanging="360"/>
      </w:pPr>
      <w:rPr>
        <w:rFonts w:ascii="Symbol" w:hAnsi="Symbol" w:hint="default"/>
      </w:rPr>
    </w:lvl>
    <w:lvl w:ilvl="4" w:tplc="A810E9C6">
      <w:start w:val="1"/>
      <w:numFmt w:val="bullet"/>
      <w:lvlText w:val="o"/>
      <w:lvlJc w:val="left"/>
      <w:pPr>
        <w:ind w:left="3600" w:hanging="360"/>
      </w:pPr>
      <w:rPr>
        <w:rFonts w:ascii="Courier New" w:hAnsi="Courier New" w:hint="default"/>
      </w:rPr>
    </w:lvl>
    <w:lvl w:ilvl="5" w:tplc="D4AA0B6A">
      <w:start w:val="1"/>
      <w:numFmt w:val="bullet"/>
      <w:lvlText w:val=""/>
      <w:lvlJc w:val="left"/>
      <w:pPr>
        <w:ind w:left="4320" w:hanging="360"/>
      </w:pPr>
      <w:rPr>
        <w:rFonts w:ascii="Wingdings" w:hAnsi="Wingdings" w:hint="default"/>
      </w:rPr>
    </w:lvl>
    <w:lvl w:ilvl="6" w:tplc="4BA0B91C">
      <w:start w:val="1"/>
      <w:numFmt w:val="bullet"/>
      <w:lvlText w:val=""/>
      <w:lvlJc w:val="left"/>
      <w:pPr>
        <w:ind w:left="5040" w:hanging="360"/>
      </w:pPr>
      <w:rPr>
        <w:rFonts w:ascii="Symbol" w:hAnsi="Symbol" w:hint="default"/>
      </w:rPr>
    </w:lvl>
    <w:lvl w:ilvl="7" w:tplc="1BC6D9A4">
      <w:start w:val="1"/>
      <w:numFmt w:val="bullet"/>
      <w:lvlText w:val="o"/>
      <w:lvlJc w:val="left"/>
      <w:pPr>
        <w:ind w:left="5760" w:hanging="360"/>
      </w:pPr>
      <w:rPr>
        <w:rFonts w:ascii="Courier New" w:hAnsi="Courier New" w:hint="default"/>
      </w:rPr>
    </w:lvl>
    <w:lvl w:ilvl="8" w:tplc="12604C22">
      <w:start w:val="1"/>
      <w:numFmt w:val="bullet"/>
      <w:lvlText w:val=""/>
      <w:lvlJc w:val="left"/>
      <w:pPr>
        <w:ind w:left="6480" w:hanging="360"/>
      </w:pPr>
      <w:rPr>
        <w:rFonts w:ascii="Wingdings" w:hAnsi="Wingdings" w:hint="default"/>
      </w:rPr>
    </w:lvl>
  </w:abstractNum>
  <w:abstractNum w:abstractNumId="8" w15:restartNumberingAfterBreak="0">
    <w:nsid w:val="6CEBF60C"/>
    <w:multiLevelType w:val="hybridMultilevel"/>
    <w:tmpl w:val="7D3CEA94"/>
    <w:lvl w:ilvl="0" w:tplc="C0BA3EF6">
      <w:start w:val="1"/>
      <w:numFmt w:val="bullet"/>
      <w:lvlText w:val=""/>
      <w:lvlJc w:val="left"/>
      <w:pPr>
        <w:ind w:left="720" w:hanging="360"/>
      </w:pPr>
      <w:rPr>
        <w:rFonts w:ascii="Symbol" w:hAnsi="Symbol" w:hint="default"/>
      </w:rPr>
    </w:lvl>
    <w:lvl w:ilvl="1" w:tplc="B99C4A6C">
      <w:start w:val="1"/>
      <w:numFmt w:val="bullet"/>
      <w:lvlText w:val="o"/>
      <w:lvlJc w:val="left"/>
      <w:pPr>
        <w:ind w:left="1440" w:hanging="360"/>
      </w:pPr>
      <w:rPr>
        <w:rFonts w:ascii="Courier New" w:hAnsi="Courier New" w:hint="default"/>
      </w:rPr>
    </w:lvl>
    <w:lvl w:ilvl="2" w:tplc="78BE9EAE">
      <w:start w:val="1"/>
      <w:numFmt w:val="bullet"/>
      <w:lvlText w:val=""/>
      <w:lvlJc w:val="left"/>
      <w:pPr>
        <w:ind w:left="2160" w:hanging="360"/>
      </w:pPr>
      <w:rPr>
        <w:rFonts w:ascii="Wingdings" w:hAnsi="Wingdings" w:hint="default"/>
      </w:rPr>
    </w:lvl>
    <w:lvl w:ilvl="3" w:tplc="EE829776">
      <w:start w:val="1"/>
      <w:numFmt w:val="bullet"/>
      <w:lvlText w:val=""/>
      <w:lvlJc w:val="left"/>
      <w:pPr>
        <w:ind w:left="2880" w:hanging="360"/>
      </w:pPr>
      <w:rPr>
        <w:rFonts w:ascii="Symbol" w:hAnsi="Symbol" w:hint="default"/>
      </w:rPr>
    </w:lvl>
    <w:lvl w:ilvl="4" w:tplc="F10039F6">
      <w:start w:val="1"/>
      <w:numFmt w:val="bullet"/>
      <w:lvlText w:val="o"/>
      <w:lvlJc w:val="left"/>
      <w:pPr>
        <w:ind w:left="3600" w:hanging="360"/>
      </w:pPr>
      <w:rPr>
        <w:rFonts w:ascii="Courier New" w:hAnsi="Courier New" w:hint="default"/>
      </w:rPr>
    </w:lvl>
    <w:lvl w:ilvl="5" w:tplc="E2BCD11A">
      <w:start w:val="1"/>
      <w:numFmt w:val="bullet"/>
      <w:lvlText w:val=""/>
      <w:lvlJc w:val="left"/>
      <w:pPr>
        <w:ind w:left="4320" w:hanging="360"/>
      </w:pPr>
      <w:rPr>
        <w:rFonts w:ascii="Wingdings" w:hAnsi="Wingdings" w:hint="default"/>
      </w:rPr>
    </w:lvl>
    <w:lvl w:ilvl="6" w:tplc="74CC3DB0">
      <w:start w:val="1"/>
      <w:numFmt w:val="bullet"/>
      <w:lvlText w:val=""/>
      <w:lvlJc w:val="left"/>
      <w:pPr>
        <w:ind w:left="5040" w:hanging="360"/>
      </w:pPr>
      <w:rPr>
        <w:rFonts w:ascii="Symbol" w:hAnsi="Symbol" w:hint="default"/>
      </w:rPr>
    </w:lvl>
    <w:lvl w:ilvl="7" w:tplc="DCDEBFDC">
      <w:start w:val="1"/>
      <w:numFmt w:val="bullet"/>
      <w:lvlText w:val="o"/>
      <w:lvlJc w:val="left"/>
      <w:pPr>
        <w:ind w:left="5760" w:hanging="360"/>
      </w:pPr>
      <w:rPr>
        <w:rFonts w:ascii="Courier New" w:hAnsi="Courier New" w:hint="default"/>
      </w:rPr>
    </w:lvl>
    <w:lvl w:ilvl="8" w:tplc="04B87150">
      <w:start w:val="1"/>
      <w:numFmt w:val="bullet"/>
      <w:lvlText w:val=""/>
      <w:lvlJc w:val="left"/>
      <w:pPr>
        <w:ind w:left="6480" w:hanging="360"/>
      </w:pPr>
      <w:rPr>
        <w:rFonts w:ascii="Wingdings" w:hAnsi="Wingdings" w:hint="default"/>
      </w:rPr>
    </w:lvl>
  </w:abstractNum>
  <w:abstractNum w:abstractNumId="9" w15:restartNumberingAfterBreak="0">
    <w:nsid w:val="7EF870A9"/>
    <w:multiLevelType w:val="hybridMultilevel"/>
    <w:tmpl w:val="6240A5E2"/>
    <w:lvl w:ilvl="0" w:tplc="569E4154">
      <w:start w:val="1"/>
      <w:numFmt w:val="bullet"/>
      <w:lvlText w:val=""/>
      <w:lvlJc w:val="left"/>
      <w:pPr>
        <w:ind w:left="720" w:hanging="360"/>
      </w:pPr>
      <w:rPr>
        <w:rFonts w:ascii="Symbol" w:hAnsi="Symbol" w:hint="default"/>
      </w:rPr>
    </w:lvl>
    <w:lvl w:ilvl="1" w:tplc="8A30F6DE">
      <w:start w:val="1"/>
      <w:numFmt w:val="bullet"/>
      <w:lvlText w:val="o"/>
      <w:lvlJc w:val="left"/>
      <w:pPr>
        <w:ind w:left="1440" w:hanging="360"/>
      </w:pPr>
      <w:rPr>
        <w:rFonts w:ascii="Courier New" w:hAnsi="Courier New" w:hint="default"/>
      </w:rPr>
    </w:lvl>
    <w:lvl w:ilvl="2" w:tplc="409E5908">
      <w:start w:val="1"/>
      <w:numFmt w:val="bullet"/>
      <w:lvlText w:val=""/>
      <w:lvlJc w:val="left"/>
      <w:pPr>
        <w:ind w:left="2160" w:hanging="360"/>
      </w:pPr>
      <w:rPr>
        <w:rFonts w:ascii="Wingdings" w:hAnsi="Wingdings" w:hint="default"/>
      </w:rPr>
    </w:lvl>
    <w:lvl w:ilvl="3" w:tplc="051452A2">
      <w:start w:val="1"/>
      <w:numFmt w:val="bullet"/>
      <w:lvlText w:val=""/>
      <w:lvlJc w:val="left"/>
      <w:pPr>
        <w:ind w:left="2880" w:hanging="360"/>
      </w:pPr>
      <w:rPr>
        <w:rFonts w:ascii="Symbol" w:hAnsi="Symbol" w:hint="default"/>
      </w:rPr>
    </w:lvl>
    <w:lvl w:ilvl="4" w:tplc="78442BDA">
      <w:start w:val="1"/>
      <w:numFmt w:val="bullet"/>
      <w:lvlText w:val="o"/>
      <w:lvlJc w:val="left"/>
      <w:pPr>
        <w:ind w:left="3600" w:hanging="360"/>
      </w:pPr>
      <w:rPr>
        <w:rFonts w:ascii="Courier New" w:hAnsi="Courier New" w:hint="default"/>
      </w:rPr>
    </w:lvl>
    <w:lvl w:ilvl="5" w:tplc="D34A5652">
      <w:start w:val="1"/>
      <w:numFmt w:val="bullet"/>
      <w:lvlText w:val=""/>
      <w:lvlJc w:val="left"/>
      <w:pPr>
        <w:ind w:left="4320" w:hanging="360"/>
      </w:pPr>
      <w:rPr>
        <w:rFonts w:ascii="Wingdings" w:hAnsi="Wingdings" w:hint="default"/>
      </w:rPr>
    </w:lvl>
    <w:lvl w:ilvl="6" w:tplc="032031D6">
      <w:start w:val="1"/>
      <w:numFmt w:val="bullet"/>
      <w:lvlText w:val=""/>
      <w:lvlJc w:val="left"/>
      <w:pPr>
        <w:ind w:left="5040" w:hanging="360"/>
      </w:pPr>
      <w:rPr>
        <w:rFonts w:ascii="Symbol" w:hAnsi="Symbol" w:hint="default"/>
      </w:rPr>
    </w:lvl>
    <w:lvl w:ilvl="7" w:tplc="507C2B7C">
      <w:start w:val="1"/>
      <w:numFmt w:val="bullet"/>
      <w:lvlText w:val="o"/>
      <w:lvlJc w:val="left"/>
      <w:pPr>
        <w:ind w:left="5760" w:hanging="360"/>
      </w:pPr>
      <w:rPr>
        <w:rFonts w:ascii="Courier New" w:hAnsi="Courier New" w:hint="default"/>
      </w:rPr>
    </w:lvl>
    <w:lvl w:ilvl="8" w:tplc="AB88FD0E">
      <w:start w:val="1"/>
      <w:numFmt w:val="bullet"/>
      <w:lvlText w:val=""/>
      <w:lvlJc w:val="left"/>
      <w:pPr>
        <w:ind w:left="6480" w:hanging="360"/>
      </w:pPr>
      <w:rPr>
        <w:rFonts w:ascii="Wingdings" w:hAnsi="Wingdings" w:hint="default"/>
      </w:rPr>
    </w:lvl>
  </w:abstractNum>
  <w:abstractNum w:abstractNumId="10" w15:restartNumberingAfterBreak="0">
    <w:nsid w:val="7FB6F468"/>
    <w:multiLevelType w:val="hybridMultilevel"/>
    <w:tmpl w:val="9E92CEC0"/>
    <w:lvl w:ilvl="0" w:tplc="55DC3702">
      <w:start w:val="1"/>
      <w:numFmt w:val="bullet"/>
      <w:lvlText w:val=""/>
      <w:lvlJc w:val="left"/>
      <w:pPr>
        <w:ind w:left="720" w:hanging="360"/>
      </w:pPr>
      <w:rPr>
        <w:rFonts w:ascii="Symbol" w:hAnsi="Symbol" w:hint="default"/>
      </w:rPr>
    </w:lvl>
    <w:lvl w:ilvl="1" w:tplc="966AD344">
      <w:start w:val="1"/>
      <w:numFmt w:val="bullet"/>
      <w:lvlText w:val="o"/>
      <w:lvlJc w:val="left"/>
      <w:pPr>
        <w:ind w:left="1440" w:hanging="360"/>
      </w:pPr>
      <w:rPr>
        <w:rFonts w:ascii="Courier New" w:hAnsi="Courier New" w:hint="default"/>
      </w:rPr>
    </w:lvl>
    <w:lvl w:ilvl="2" w:tplc="5DAADDA2">
      <w:start w:val="1"/>
      <w:numFmt w:val="bullet"/>
      <w:lvlText w:val=""/>
      <w:lvlJc w:val="left"/>
      <w:pPr>
        <w:ind w:left="2160" w:hanging="360"/>
      </w:pPr>
      <w:rPr>
        <w:rFonts w:ascii="Wingdings" w:hAnsi="Wingdings" w:hint="default"/>
      </w:rPr>
    </w:lvl>
    <w:lvl w:ilvl="3" w:tplc="36DCE5AC">
      <w:start w:val="1"/>
      <w:numFmt w:val="bullet"/>
      <w:lvlText w:val=""/>
      <w:lvlJc w:val="left"/>
      <w:pPr>
        <w:ind w:left="2880" w:hanging="360"/>
      </w:pPr>
      <w:rPr>
        <w:rFonts w:ascii="Symbol" w:hAnsi="Symbol" w:hint="default"/>
      </w:rPr>
    </w:lvl>
    <w:lvl w:ilvl="4" w:tplc="769A76E2">
      <w:start w:val="1"/>
      <w:numFmt w:val="bullet"/>
      <w:lvlText w:val="o"/>
      <w:lvlJc w:val="left"/>
      <w:pPr>
        <w:ind w:left="3600" w:hanging="360"/>
      </w:pPr>
      <w:rPr>
        <w:rFonts w:ascii="Courier New" w:hAnsi="Courier New" w:hint="default"/>
      </w:rPr>
    </w:lvl>
    <w:lvl w:ilvl="5" w:tplc="308EFC5E">
      <w:start w:val="1"/>
      <w:numFmt w:val="bullet"/>
      <w:lvlText w:val=""/>
      <w:lvlJc w:val="left"/>
      <w:pPr>
        <w:ind w:left="4320" w:hanging="360"/>
      </w:pPr>
      <w:rPr>
        <w:rFonts w:ascii="Wingdings" w:hAnsi="Wingdings" w:hint="default"/>
      </w:rPr>
    </w:lvl>
    <w:lvl w:ilvl="6" w:tplc="5DA63CC0">
      <w:start w:val="1"/>
      <w:numFmt w:val="bullet"/>
      <w:lvlText w:val=""/>
      <w:lvlJc w:val="left"/>
      <w:pPr>
        <w:ind w:left="5040" w:hanging="360"/>
      </w:pPr>
      <w:rPr>
        <w:rFonts w:ascii="Symbol" w:hAnsi="Symbol" w:hint="default"/>
      </w:rPr>
    </w:lvl>
    <w:lvl w:ilvl="7" w:tplc="EF96D25E">
      <w:start w:val="1"/>
      <w:numFmt w:val="bullet"/>
      <w:lvlText w:val="o"/>
      <w:lvlJc w:val="left"/>
      <w:pPr>
        <w:ind w:left="5760" w:hanging="360"/>
      </w:pPr>
      <w:rPr>
        <w:rFonts w:ascii="Courier New" w:hAnsi="Courier New" w:hint="default"/>
      </w:rPr>
    </w:lvl>
    <w:lvl w:ilvl="8" w:tplc="0D6EB592">
      <w:start w:val="1"/>
      <w:numFmt w:val="bullet"/>
      <w:lvlText w:val=""/>
      <w:lvlJc w:val="left"/>
      <w:pPr>
        <w:ind w:left="6480" w:hanging="360"/>
      </w:pPr>
      <w:rPr>
        <w:rFonts w:ascii="Wingdings" w:hAnsi="Wingdings" w:hint="default"/>
      </w:rPr>
    </w:lvl>
  </w:abstractNum>
  <w:num w:numId="1" w16cid:durableId="1642346741">
    <w:abstractNumId w:val="4"/>
  </w:num>
  <w:num w:numId="2" w16cid:durableId="731851285">
    <w:abstractNumId w:val="3"/>
  </w:num>
  <w:num w:numId="3" w16cid:durableId="771705124">
    <w:abstractNumId w:val="7"/>
  </w:num>
  <w:num w:numId="4" w16cid:durableId="895048755">
    <w:abstractNumId w:val="9"/>
  </w:num>
  <w:num w:numId="5" w16cid:durableId="1248344262">
    <w:abstractNumId w:val="2"/>
  </w:num>
  <w:num w:numId="6" w16cid:durableId="1677927419">
    <w:abstractNumId w:val="5"/>
  </w:num>
  <w:num w:numId="7" w16cid:durableId="1193957209">
    <w:abstractNumId w:val="10"/>
  </w:num>
  <w:num w:numId="8" w16cid:durableId="926423136">
    <w:abstractNumId w:val="1"/>
  </w:num>
  <w:num w:numId="9" w16cid:durableId="355469988">
    <w:abstractNumId w:val="0"/>
  </w:num>
  <w:num w:numId="10" w16cid:durableId="2047366082">
    <w:abstractNumId w:val="8"/>
  </w:num>
  <w:num w:numId="11" w16cid:durableId="1449542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BC164C"/>
    <w:rsid w:val="000615CE"/>
    <w:rsid w:val="001E7F3A"/>
    <w:rsid w:val="002330D3"/>
    <w:rsid w:val="002A0968"/>
    <w:rsid w:val="002F52D4"/>
    <w:rsid w:val="00352444"/>
    <w:rsid w:val="00380B65"/>
    <w:rsid w:val="00467317"/>
    <w:rsid w:val="00551DEF"/>
    <w:rsid w:val="008F1612"/>
    <w:rsid w:val="00BE99E0"/>
    <w:rsid w:val="01A8CC50"/>
    <w:rsid w:val="02CB8E99"/>
    <w:rsid w:val="0857B8A3"/>
    <w:rsid w:val="0A36AD3E"/>
    <w:rsid w:val="0BA2B012"/>
    <w:rsid w:val="0BDCF11B"/>
    <w:rsid w:val="0FDC7300"/>
    <w:rsid w:val="11007EDF"/>
    <w:rsid w:val="1326E98C"/>
    <w:rsid w:val="18AF7793"/>
    <w:rsid w:val="1EF6CE41"/>
    <w:rsid w:val="2E01DFAD"/>
    <w:rsid w:val="2F6048A3"/>
    <w:rsid w:val="30BC164C"/>
    <w:rsid w:val="30FC2C02"/>
    <w:rsid w:val="32342713"/>
    <w:rsid w:val="33A69C89"/>
    <w:rsid w:val="37EEF392"/>
    <w:rsid w:val="3CE1F5D0"/>
    <w:rsid w:val="427410EE"/>
    <w:rsid w:val="48812263"/>
    <w:rsid w:val="497701D3"/>
    <w:rsid w:val="4F4EF27C"/>
    <w:rsid w:val="51488595"/>
    <w:rsid w:val="57960188"/>
    <w:rsid w:val="59FDD4DF"/>
    <w:rsid w:val="5CDB6D0C"/>
    <w:rsid w:val="5D00DAF9"/>
    <w:rsid w:val="621DB537"/>
    <w:rsid w:val="63063B50"/>
    <w:rsid w:val="64019495"/>
    <w:rsid w:val="65D8E1FB"/>
    <w:rsid w:val="6C0AF9F9"/>
    <w:rsid w:val="6C85FF39"/>
    <w:rsid w:val="6CD285B7"/>
    <w:rsid w:val="74CB508A"/>
    <w:rsid w:val="7E2F4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164C"/>
  <w15:chartTrackingRefBased/>
  <w15:docId w15:val="{BC801E8F-7A1F-45A6-9B4D-27297A3A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3A69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11903-82AF-46A9-B234-36C58E72D5CB}">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2.xml><?xml version="1.0" encoding="utf-8"?>
<ds:datastoreItem xmlns:ds="http://schemas.openxmlformats.org/officeDocument/2006/customXml" ds:itemID="{99E4923D-5CAA-48B6-8969-E6D577B8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E7FFA-7867-4614-89CE-CBBBD9A93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611</Words>
  <Characters>3333</Characters>
  <Application>Microsoft Office Word</Application>
  <DocSecurity>0</DocSecurity>
  <Lines>87</Lines>
  <Paragraphs>63</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Harvey</dc:creator>
  <cp:keywords/>
  <dc:description/>
  <cp:lastModifiedBy>Kelly Harvey</cp:lastModifiedBy>
  <cp:revision>7</cp:revision>
  <dcterms:created xsi:type="dcterms:W3CDTF">2025-12-27T10:31:00Z</dcterms:created>
  <dcterms:modified xsi:type="dcterms:W3CDTF">2026-01-14T14:01:00Z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0x010100052B5D0BB0C780459D6F9982A624F71D</vt:lpwstr>
  </property>
  <property fmtid="{D5CDD505-2E9C-101B-9397-08002B2CF9AE}" pid="3" name="MediaServiceImageTags">
    <vt:lpwstr/>
  </property>
</Properties>
</file>